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CFA9" w14:textId="3F37131A" w:rsidR="0089430B" w:rsidRDefault="0089430B" w:rsidP="003E78C8">
      <w:pPr>
        <w:jc w:val="center"/>
        <w:rPr>
          <w:b/>
        </w:rPr>
      </w:pPr>
      <w:r>
        <w:rPr>
          <w:b/>
          <w:noProof/>
        </w:rPr>
        <w:drawing>
          <wp:anchor distT="0" distB="0" distL="114300" distR="114300" simplePos="0" relativeHeight="251666432" behindDoc="0" locked="0" layoutInCell="1" allowOverlap="1" wp14:anchorId="159C7952" wp14:editId="64EAEFFE">
            <wp:simplePos x="0" y="0"/>
            <wp:positionH relativeFrom="column">
              <wp:posOffset>5253990</wp:posOffset>
            </wp:positionH>
            <wp:positionV relativeFrom="paragraph">
              <wp:posOffset>12065</wp:posOffset>
            </wp:positionV>
            <wp:extent cx="1199515" cy="1199515"/>
            <wp:effectExtent l="0" t="0" r="635" b="635"/>
            <wp:wrapSquare wrapText="bothSides"/>
            <wp:docPr id="1685257451" name="Picture 2"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57451" name="Picture 2" descr="A white sign with black text&#10;&#10;Description automatically generated"/>
                    <pic:cNvPicPr/>
                  </pic:nvPicPr>
                  <pic:blipFill>
                    <a:blip r:embed="rId6"/>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0" locked="0" layoutInCell="1" allowOverlap="1" wp14:anchorId="31BC2365" wp14:editId="417B7862">
            <wp:simplePos x="0" y="0"/>
            <wp:positionH relativeFrom="column">
              <wp:posOffset>-194310</wp:posOffset>
            </wp:positionH>
            <wp:positionV relativeFrom="paragraph">
              <wp:posOffset>164465</wp:posOffset>
            </wp:positionV>
            <wp:extent cx="876300" cy="887095"/>
            <wp:effectExtent l="0" t="0" r="0" b="8255"/>
            <wp:wrapSquare wrapText="bothSides"/>
            <wp:docPr id="525758059" name="Picture 1" descr="A black and white flag with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58059" name="Picture 1" descr="A black and white flag with people holding hands&#10;&#10;Description automatically generated"/>
                    <pic:cNvPicPr/>
                  </pic:nvPicPr>
                  <pic:blipFill>
                    <a:blip r:embed="rId7"/>
                    <a:stretch>
                      <a:fillRect/>
                    </a:stretch>
                  </pic:blipFill>
                  <pic:spPr>
                    <a:xfrm>
                      <a:off x="0" y="0"/>
                      <a:ext cx="876300" cy="887095"/>
                    </a:xfrm>
                    <a:prstGeom prst="rect">
                      <a:avLst/>
                    </a:prstGeom>
                  </pic:spPr>
                </pic:pic>
              </a:graphicData>
            </a:graphic>
            <wp14:sizeRelH relativeFrom="page">
              <wp14:pctWidth>0</wp14:pctWidth>
            </wp14:sizeRelH>
            <wp14:sizeRelV relativeFrom="page">
              <wp14:pctHeight>0</wp14:pctHeight>
            </wp14:sizeRelV>
          </wp:anchor>
        </w:drawing>
      </w:r>
    </w:p>
    <w:p w14:paraId="795F88FD" w14:textId="77777777" w:rsidR="0089430B" w:rsidRDefault="0089430B" w:rsidP="003E78C8">
      <w:pPr>
        <w:jc w:val="center"/>
        <w:rPr>
          <w:b/>
        </w:rPr>
      </w:pPr>
    </w:p>
    <w:p w14:paraId="55CFFEA1" w14:textId="4A8C9554" w:rsidR="0089430B" w:rsidRPr="004723E4" w:rsidRDefault="00092B6E" w:rsidP="003E78C8">
      <w:pPr>
        <w:jc w:val="center"/>
        <w:rPr>
          <w:b/>
          <w:sz w:val="32"/>
          <w:szCs w:val="32"/>
        </w:rPr>
      </w:pPr>
      <w:r w:rsidRPr="004723E4">
        <w:rPr>
          <w:b/>
          <w:sz w:val="32"/>
          <w:szCs w:val="32"/>
        </w:rPr>
        <w:t>Fundación Internacional Ciudades Hermanas</w:t>
      </w:r>
    </w:p>
    <w:p w14:paraId="3A3CE07F" w14:textId="214240B9" w:rsidR="00092B6E" w:rsidRPr="004723E4" w:rsidRDefault="00092B6E" w:rsidP="003E78C8">
      <w:pPr>
        <w:jc w:val="center"/>
        <w:rPr>
          <w:b/>
          <w:sz w:val="32"/>
          <w:szCs w:val="32"/>
        </w:rPr>
      </w:pPr>
      <w:r w:rsidRPr="004723E4">
        <w:rPr>
          <w:b/>
          <w:sz w:val="32"/>
          <w:szCs w:val="32"/>
        </w:rPr>
        <w:t>Academia de Música a domicilio Dom Profuture</w:t>
      </w:r>
    </w:p>
    <w:p w14:paraId="42E29C0D" w14:textId="578C3CC8" w:rsidR="00092B6E" w:rsidRPr="004723E4" w:rsidRDefault="00092B6E" w:rsidP="003E78C8">
      <w:pPr>
        <w:jc w:val="center"/>
        <w:rPr>
          <w:bCs/>
          <w:sz w:val="32"/>
          <w:szCs w:val="32"/>
        </w:rPr>
      </w:pPr>
      <w:r w:rsidRPr="004723E4">
        <w:rPr>
          <w:bCs/>
          <w:sz w:val="32"/>
          <w:szCs w:val="32"/>
        </w:rPr>
        <w:t>Reglamento 202</w:t>
      </w:r>
      <w:r w:rsidR="00692333">
        <w:rPr>
          <w:bCs/>
          <w:sz w:val="32"/>
          <w:szCs w:val="32"/>
        </w:rPr>
        <w:t>6</w:t>
      </w:r>
    </w:p>
    <w:p w14:paraId="736E80DF" w14:textId="77777777" w:rsidR="0089430B" w:rsidRDefault="0089430B" w:rsidP="003E78C8">
      <w:pPr>
        <w:jc w:val="center"/>
        <w:rPr>
          <w:b/>
        </w:rPr>
      </w:pPr>
    </w:p>
    <w:p w14:paraId="74AA1812" w14:textId="77777777" w:rsidR="00F55DBA" w:rsidRDefault="00F55DBA" w:rsidP="003E78C8">
      <w:pPr>
        <w:jc w:val="center"/>
        <w:rPr>
          <w:b/>
        </w:rPr>
      </w:pPr>
    </w:p>
    <w:p w14:paraId="548C5649" w14:textId="02E3B52C" w:rsidR="00906650" w:rsidRDefault="00906650" w:rsidP="003E78C8">
      <w:pPr>
        <w:jc w:val="center"/>
        <w:rPr>
          <w:b/>
        </w:rPr>
      </w:pPr>
      <w:r>
        <w:rPr>
          <w:b/>
        </w:rPr>
        <w:t xml:space="preserve">Al ingresar a nuestra institución ustedes aceptan los siguientes </w:t>
      </w:r>
      <w:r w:rsidR="006C0A06">
        <w:rPr>
          <w:b/>
        </w:rPr>
        <w:t>términos del reglamento</w:t>
      </w:r>
      <w:r>
        <w:rPr>
          <w:b/>
        </w:rPr>
        <w:t xml:space="preserve"> de la Academia </w:t>
      </w:r>
      <w:proofErr w:type="spellStart"/>
      <w:r>
        <w:rPr>
          <w:b/>
        </w:rPr>
        <w:t>DoM</w:t>
      </w:r>
      <w:proofErr w:type="spellEnd"/>
      <w:r>
        <w:rPr>
          <w:b/>
        </w:rPr>
        <w:t xml:space="preserve"> </w:t>
      </w:r>
      <w:proofErr w:type="spellStart"/>
      <w:r>
        <w:rPr>
          <w:b/>
        </w:rPr>
        <w:t>ProFuture</w:t>
      </w:r>
      <w:proofErr w:type="spellEnd"/>
      <w:r>
        <w:rPr>
          <w:b/>
        </w:rPr>
        <w:t>:</w:t>
      </w:r>
    </w:p>
    <w:p w14:paraId="0651C692" w14:textId="77777777" w:rsidR="004723E4" w:rsidRDefault="004723E4" w:rsidP="003E78C8">
      <w:pPr>
        <w:jc w:val="center"/>
        <w:rPr>
          <w:b/>
        </w:rPr>
      </w:pPr>
    </w:p>
    <w:p w14:paraId="2AE212E8" w14:textId="77777777" w:rsidR="004723E4" w:rsidRDefault="004723E4" w:rsidP="003E78C8">
      <w:pPr>
        <w:jc w:val="center"/>
        <w:rPr>
          <w:b/>
        </w:rPr>
      </w:pPr>
    </w:p>
    <w:p w14:paraId="1B4F72BF" w14:textId="7BDC549C" w:rsidR="00906650" w:rsidRPr="00092B6E" w:rsidRDefault="00906650" w:rsidP="00906650">
      <w:pPr>
        <w:rPr>
          <w:sz w:val="24"/>
          <w:szCs w:val="24"/>
        </w:rPr>
      </w:pPr>
      <w:r w:rsidRPr="00092B6E">
        <w:rPr>
          <w:sz w:val="24"/>
          <w:szCs w:val="24"/>
        </w:rPr>
        <w:t xml:space="preserve">1. </w:t>
      </w:r>
      <w:r w:rsidRPr="000311A8">
        <w:rPr>
          <w:b/>
          <w:bCs/>
          <w:sz w:val="28"/>
          <w:szCs w:val="28"/>
        </w:rPr>
        <w:t>Matrícula</w:t>
      </w:r>
      <w:r w:rsidRPr="00092B6E">
        <w:rPr>
          <w:sz w:val="24"/>
          <w:szCs w:val="24"/>
        </w:rPr>
        <w:t>:</w:t>
      </w:r>
    </w:p>
    <w:p w14:paraId="18DB8315" w14:textId="4AE43421" w:rsidR="00906650" w:rsidRPr="00092B6E" w:rsidRDefault="001C2675" w:rsidP="00906650">
      <w:pPr>
        <w:pStyle w:val="ListParagraph"/>
        <w:numPr>
          <w:ilvl w:val="0"/>
          <w:numId w:val="1"/>
        </w:numPr>
        <w:rPr>
          <w:sz w:val="24"/>
          <w:szCs w:val="24"/>
        </w:rPr>
      </w:pPr>
      <w:r w:rsidRPr="00092B6E">
        <w:rPr>
          <w:sz w:val="24"/>
          <w:szCs w:val="24"/>
        </w:rPr>
        <w:t>Los alumnos frecuentes pagan l</w:t>
      </w:r>
      <w:r w:rsidR="0009393A" w:rsidRPr="00092B6E">
        <w:rPr>
          <w:sz w:val="24"/>
          <w:szCs w:val="24"/>
        </w:rPr>
        <w:t>a</w:t>
      </w:r>
      <w:r w:rsidR="0032013A" w:rsidRPr="00092B6E">
        <w:rPr>
          <w:sz w:val="24"/>
          <w:szCs w:val="24"/>
        </w:rPr>
        <w:t xml:space="preserve"> matrícula</w:t>
      </w:r>
      <w:r w:rsidRPr="00092B6E">
        <w:rPr>
          <w:sz w:val="24"/>
          <w:szCs w:val="24"/>
        </w:rPr>
        <w:t xml:space="preserve"> </w:t>
      </w:r>
      <w:r w:rsidR="0007495F" w:rsidRPr="00092B6E">
        <w:rPr>
          <w:sz w:val="24"/>
          <w:szCs w:val="24"/>
        </w:rPr>
        <w:t>en mes de enero o al entrar a clases</w:t>
      </w:r>
      <w:r w:rsidR="00906650" w:rsidRPr="00092B6E">
        <w:rPr>
          <w:sz w:val="24"/>
          <w:szCs w:val="24"/>
        </w:rPr>
        <w:t xml:space="preserve">.  </w:t>
      </w:r>
    </w:p>
    <w:p w14:paraId="38F9318C" w14:textId="7FD12584" w:rsidR="00835560" w:rsidRPr="00092B6E" w:rsidRDefault="00835560" w:rsidP="00906650">
      <w:pPr>
        <w:pStyle w:val="ListParagraph"/>
        <w:numPr>
          <w:ilvl w:val="0"/>
          <w:numId w:val="1"/>
        </w:numPr>
        <w:rPr>
          <w:sz w:val="24"/>
          <w:szCs w:val="24"/>
        </w:rPr>
      </w:pPr>
      <w:r w:rsidRPr="00092B6E">
        <w:rPr>
          <w:sz w:val="24"/>
          <w:szCs w:val="24"/>
        </w:rPr>
        <w:t xml:space="preserve">Los alumnos de nuevo ingreso se aceptan </w:t>
      </w:r>
      <w:r w:rsidR="001A5B57" w:rsidRPr="00092B6E">
        <w:rPr>
          <w:sz w:val="24"/>
          <w:szCs w:val="24"/>
        </w:rPr>
        <w:t xml:space="preserve">durante el </w:t>
      </w:r>
      <w:r w:rsidRPr="00092B6E">
        <w:rPr>
          <w:sz w:val="24"/>
          <w:szCs w:val="24"/>
        </w:rPr>
        <w:t>transcurso de todo el año. Los que ingresan después de</w:t>
      </w:r>
      <w:r w:rsidR="001A5B57" w:rsidRPr="00092B6E">
        <w:rPr>
          <w:sz w:val="24"/>
          <w:szCs w:val="24"/>
        </w:rPr>
        <w:t>l</w:t>
      </w:r>
      <w:r w:rsidRPr="00092B6E">
        <w:rPr>
          <w:sz w:val="24"/>
          <w:szCs w:val="24"/>
        </w:rPr>
        <w:t xml:space="preserve"> mes de ju</w:t>
      </w:r>
      <w:r w:rsidR="001C2675" w:rsidRPr="00092B6E">
        <w:rPr>
          <w:sz w:val="24"/>
          <w:szCs w:val="24"/>
        </w:rPr>
        <w:t>lio</w:t>
      </w:r>
      <w:r w:rsidRPr="00092B6E">
        <w:rPr>
          <w:sz w:val="24"/>
          <w:szCs w:val="24"/>
        </w:rPr>
        <w:t xml:space="preserve"> pagan la mitad de la matrícula del año correspondiente</w:t>
      </w:r>
      <w:r w:rsidR="0007495F" w:rsidRPr="00092B6E">
        <w:rPr>
          <w:sz w:val="24"/>
          <w:szCs w:val="24"/>
        </w:rPr>
        <w:t>.</w:t>
      </w:r>
    </w:p>
    <w:p w14:paraId="2F38C7A0" w14:textId="4F1A21EA" w:rsidR="0007495F" w:rsidRPr="00092B6E" w:rsidRDefault="0007495F" w:rsidP="00906650">
      <w:pPr>
        <w:pStyle w:val="ListParagraph"/>
        <w:numPr>
          <w:ilvl w:val="0"/>
          <w:numId w:val="1"/>
        </w:numPr>
        <w:rPr>
          <w:sz w:val="24"/>
          <w:szCs w:val="24"/>
        </w:rPr>
      </w:pPr>
      <w:r w:rsidRPr="00092B6E">
        <w:rPr>
          <w:sz w:val="24"/>
          <w:szCs w:val="24"/>
        </w:rPr>
        <w:t>El precio de la matrícula puede variar cada año, siendo unos 85% de la mensualidad.</w:t>
      </w:r>
    </w:p>
    <w:p w14:paraId="7CA0127A" w14:textId="77777777" w:rsidR="004723E4" w:rsidRDefault="004723E4" w:rsidP="00EF543B">
      <w:pPr>
        <w:rPr>
          <w:sz w:val="24"/>
          <w:szCs w:val="24"/>
        </w:rPr>
      </w:pPr>
    </w:p>
    <w:p w14:paraId="55861C07" w14:textId="1529B8B7" w:rsidR="00906650" w:rsidRPr="00092B6E" w:rsidRDefault="00906650" w:rsidP="00EF543B">
      <w:pPr>
        <w:rPr>
          <w:sz w:val="24"/>
          <w:szCs w:val="24"/>
        </w:rPr>
      </w:pPr>
      <w:r w:rsidRPr="00092B6E">
        <w:rPr>
          <w:sz w:val="24"/>
          <w:szCs w:val="24"/>
        </w:rPr>
        <w:t xml:space="preserve">2. </w:t>
      </w:r>
      <w:r w:rsidRPr="000311A8">
        <w:rPr>
          <w:b/>
          <w:bCs/>
          <w:sz w:val="28"/>
          <w:szCs w:val="28"/>
        </w:rPr>
        <w:t>Los pagos</w:t>
      </w:r>
      <w:r w:rsidRPr="00092B6E">
        <w:rPr>
          <w:sz w:val="24"/>
          <w:szCs w:val="24"/>
        </w:rPr>
        <w:t>:</w:t>
      </w:r>
    </w:p>
    <w:p w14:paraId="7B64AB11" w14:textId="5D10D763" w:rsidR="00D53B4D" w:rsidRPr="00092B6E" w:rsidRDefault="0048611A" w:rsidP="00906650">
      <w:pPr>
        <w:pStyle w:val="ListParagraph"/>
        <w:numPr>
          <w:ilvl w:val="0"/>
          <w:numId w:val="3"/>
        </w:numPr>
        <w:rPr>
          <w:sz w:val="24"/>
          <w:szCs w:val="24"/>
        </w:rPr>
      </w:pPr>
      <w:r w:rsidRPr="00092B6E">
        <w:rPr>
          <w:sz w:val="24"/>
          <w:szCs w:val="24"/>
        </w:rPr>
        <w:t>Los pagos se real</w:t>
      </w:r>
      <w:r w:rsidR="00DE6039" w:rsidRPr="00092B6E">
        <w:rPr>
          <w:sz w:val="24"/>
          <w:szCs w:val="24"/>
        </w:rPr>
        <w:t xml:space="preserve">izan mensualmente, </w:t>
      </w:r>
      <w:r w:rsidR="00332679" w:rsidRPr="00092B6E">
        <w:rPr>
          <w:sz w:val="24"/>
          <w:szCs w:val="24"/>
        </w:rPr>
        <w:t>vía depósito</w:t>
      </w:r>
      <w:r w:rsidR="0009393A" w:rsidRPr="00092B6E">
        <w:rPr>
          <w:sz w:val="24"/>
          <w:szCs w:val="24"/>
        </w:rPr>
        <w:t>,</w:t>
      </w:r>
      <w:r w:rsidR="0007495F" w:rsidRPr="00092B6E">
        <w:rPr>
          <w:sz w:val="24"/>
          <w:szCs w:val="24"/>
        </w:rPr>
        <w:t xml:space="preserve"> o sinpe móvil,</w:t>
      </w:r>
      <w:r w:rsidR="00DE6039" w:rsidRPr="00092B6E">
        <w:rPr>
          <w:sz w:val="24"/>
          <w:szCs w:val="24"/>
        </w:rPr>
        <w:t xml:space="preserve"> </w:t>
      </w:r>
      <w:r w:rsidRPr="00092B6E">
        <w:rPr>
          <w:sz w:val="24"/>
          <w:szCs w:val="24"/>
        </w:rPr>
        <w:t xml:space="preserve">a nombre de la Fundación Internacional Ciudades Hermanas. </w:t>
      </w:r>
      <w:r w:rsidR="00B2551B" w:rsidRPr="00092B6E">
        <w:rPr>
          <w:sz w:val="24"/>
          <w:szCs w:val="24"/>
        </w:rPr>
        <w:t>El pago cubre</w:t>
      </w:r>
      <w:r w:rsidR="00507073" w:rsidRPr="00092B6E">
        <w:rPr>
          <w:sz w:val="24"/>
          <w:szCs w:val="24"/>
        </w:rPr>
        <w:t xml:space="preserve"> </w:t>
      </w:r>
      <w:r w:rsidR="001A5B57" w:rsidRPr="00092B6E">
        <w:rPr>
          <w:sz w:val="24"/>
          <w:szCs w:val="24"/>
        </w:rPr>
        <w:t xml:space="preserve">los </w:t>
      </w:r>
      <w:r w:rsidR="00507073" w:rsidRPr="00092B6E">
        <w:rPr>
          <w:sz w:val="24"/>
          <w:szCs w:val="24"/>
        </w:rPr>
        <w:t xml:space="preserve">salarios de los profesores, dejando </w:t>
      </w:r>
      <w:r w:rsidR="00D53B4D" w:rsidRPr="00092B6E">
        <w:rPr>
          <w:sz w:val="24"/>
          <w:szCs w:val="24"/>
        </w:rPr>
        <w:t>el 20%</w:t>
      </w:r>
      <w:r w:rsidR="00507073" w:rsidRPr="00092B6E">
        <w:rPr>
          <w:sz w:val="24"/>
          <w:szCs w:val="24"/>
        </w:rPr>
        <w:t xml:space="preserve"> para </w:t>
      </w:r>
      <w:r w:rsidR="00B2551B" w:rsidRPr="00092B6E">
        <w:rPr>
          <w:sz w:val="24"/>
          <w:szCs w:val="24"/>
        </w:rPr>
        <w:t xml:space="preserve">la </w:t>
      </w:r>
      <w:r w:rsidR="00507073" w:rsidRPr="00092B6E">
        <w:rPr>
          <w:sz w:val="24"/>
          <w:szCs w:val="24"/>
        </w:rPr>
        <w:t xml:space="preserve">sostenibilidad de la </w:t>
      </w:r>
      <w:r w:rsidR="0007495F" w:rsidRPr="00092B6E">
        <w:rPr>
          <w:sz w:val="24"/>
          <w:szCs w:val="24"/>
        </w:rPr>
        <w:t xml:space="preserve">Fundación y </w:t>
      </w:r>
      <w:r w:rsidR="00EA26B6" w:rsidRPr="00092B6E">
        <w:rPr>
          <w:sz w:val="24"/>
          <w:szCs w:val="24"/>
        </w:rPr>
        <w:t xml:space="preserve">la </w:t>
      </w:r>
      <w:r w:rsidR="0007495F" w:rsidRPr="00092B6E">
        <w:rPr>
          <w:sz w:val="24"/>
          <w:szCs w:val="24"/>
        </w:rPr>
        <w:t>Academia</w:t>
      </w:r>
      <w:r w:rsidR="00507073" w:rsidRPr="00092B6E">
        <w:rPr>
          <w:sz w:val="24"/>
          <w:szCs w:val="24"/>
        </w:rPr>
        <w:t>.</w:t>
      </w:r>
    </w:p>
    <w:p w14:paraId="1739E989" w14:textId="510D5790" w:rsidR="00906650" w:rsidRPr="00092B6E" w:rsidRDefault="00906650" w:rsidP="00906650">
      <w:pPr>
        <w:pStyle w:val="ListParagraph"/>
        <w:numPr>
          <w:ilvl w:val="0"/>
          <w:numId w:val="3"/>
        </w:numPr>
        <w:rPr>
          <w:sz w:val="24"/>
          <w:szCs w:val="24"/>
        </w:rPr>
      </w:pPr>
      <w:r w:rsidRPr="00092B6E">
        <w:rPr>
          <w:sz w:val="24"/>
          <w:szCs w:val="24"/>
        </w:rPr>
        <w:t xml:space="preserve">Para todas las </w:t>
      </w:r>
      <w:r w:rsidR="00835560" w:rsidRPr="00092B6E">
        <w:rPr>
          <w:sz w:val="24"/>
          <w:szCs w:val="24"/>
        </w:rPr>
        <w:t>disciplinas -</w:t>
      </w:r>
      <w:r w:rsidRPr="00092B6E">
        <w:rPr>
          <w:sz w:val="24"/>
          <w:szCs w:val="24"/>
        </w:rPr>
        <w:t xml:space="preserve"> los pagos se realizan mensualmente </w:t>
      </w:r>
      <w:r w:rsidR="0009393A" w:rsidRPr="00092B6E">
        <w:rPr>
          <w:sz w:val="24"/>
          <w:szCs w:val="24"/>
        </w:rPr>
        <w:t xml:space="preserve">en los </w:t>
      </w:r>
      <w:r w:rsidR="00543111" w:rsidRPr="00092B6E">
        <w:rPr>
          <w:sz w:val="24"/>
          <w:szCs w:val="24"/>
        </w:rPr>
        <w:t xml:space="preserve">primeros </w:t>
      </w:r>
      <w:r w:rsidR="00835560" w:rsidRPr="00092B6E">
        <w:rPr>
          <w:b/>
          <w:bCs/>
          <w:sz w:val="24"/>
          <w:szCs w:val="24"/>
        </w:rPr>
        <w:t>10</w:t>
      </w:r>
      <w:r w:rsidR="00B369E8" w:rsidRPr="00092B6E">
        <w:rPr>
          <w:b/>
          <w:bCs/>
          <w:sz w:val="24"/>
          <w:szCs w:val="24"/>
        </w:rPr>
        <w:t xml:space="preserve"> días</w:t>
      </w:r>
      <w:r w:rsidR="001A5B57" w:rsidRPr="00092B6E">
        <w:rPr>
          <w:b/>
          <w:bCs/>
          <w:sz w:val="24"/>
          <w:szCs w:val="24"/>
        </w:rPr>
        <w:t xml:space="preserve"> </w:t>
      </w:r>
      <w:r w:rsidR="00EA26B6" w:rsidRPr="00092B6E">
        <w:rPr>
          <w:b/>
          <w:bCs/>
          <w:sz w:val="24"/>
          <w:szCs w:val="24"/>
        </w:rPr>
        <w:t>hábiles</w:t>
      </w:r>
      <w:r w:rsidR="00B369E8" w:rsidRPr="00092B6E">
        <w:rPr>
          <w:sz w:val="24"/>
          <w:szCs w:val="24"/>
        </w:rPr>
        <w:t xml:space="preserve"> de cada mes. Si el pago correspondiente no se realiza</w:t>
      </w:r>
      <w:r w:rsidR="001A5B57" w:rsidRPr="00092B6E">
        <w:rPr>
          <w:sz w:val="24"/>
          <w:szCs w:val="24"/>
        </w:rPr>
        <w:t xml:space="preserve"> en esos 10 días</w:t>
      </w:r>
      <w:r w:rsidR="00B369E8" w:rsidRPr="00092B6E">
        <w:rPr>
          <w:sz w:val="24"/>
          <w:szCs w:val="24"/>
        </w:rPr>
        <w:t xml:space="preserve"> del mes en cuestión los profesores </w:t>
      </w:r>
      <w:r w:rsidR="00B369E8" w:rsidRPr="00092B6E">
        <w:rPr>
          <w:b/>
          <w:bCs/>
          <w:sz w:val="24"/>
          <w:szCs w:val="24"/>
        </w:rPr>
        <w:t>no seguirán impartiendo lecciones</w:t>
      </w:r>
      <w:r w:rsidR="00B369E8" w:rsidRPr="00092B6E">
        <w:rPr>
          <w:sz w:val="24"/>
          <w:szCs w:val="24"/>
        </w:rPr>
        <w:t>. Se reanudarán las clases apenas</w:t>
      </w:r>
      <w:r w:rsidR="001A5B57" w:rsidRPr="00092B6E">
        <w:rPr>
          <w:sz w:val="24"/>
          <w:szCs w:val="24"/>
        </w:rPr>
        <w:t xml:space="preserve"> se</w:t>
      </w:r>
      <w:r w:rsidR="00B369E8" w:rsidRPr="00092B6E">
        <w:rPr>
          <w:sz w:val="24"/>
          <w:szCs w:val="24"/>
        </w:rPr>
        <w:t xml:space="preserve"> recibida la mensualidad, </w:t>
      </w:r>
      <w:r w:rsidR="00B369E8" w:rsidRPr="00092B6E">
        <w:rPr>
          <w:b/>
          <w:bCs/>
          <w:sz w:val="24"/>
          <w:szCs w:val="24"/>
        </w:rPr>
        <w:t>sin posibilidad de reponer las clases perdidas por morosidad</w:t>
      </w:r>
      <w:r w:rsidR="00B369E8" w:rsidRPr="00092B6E">
        <w:rPr>
          <w:sz w:val="24"/>
          <w:szCs w:val="24"/>
        </w:rPr>
        <w:t xml:space="preserve">. </w:t>
      </w:r>
    </w:p>
    <w:p w14:paraId="1642A4F9" w14:textId="76BB1FA9" w:rsidR="00906650" w:rsidRDefault="00906650" w:rsidP="00906650">
      <w:pPr>
        <w:pStyle w:val="ListParagraph"/>
        <w:numPr>
          <w:ilvl w:val="0"/>
          <w:numId w:val="3"/>
        </w:numPr>
        <w:rPr>
          <w:sz w:val="24"/>
          <w:szCs w:val="24"/>
        </w:rPr>
      </w:pPr>
      <w:r w:rsidRPr="00092B6E">
        <w:rPr>
          <w:sz w:val="24"/>
          <w:szCs w:val="24"/>
        </w:rPr>
        <w:t xml:space="preserve">El depósito </w:t>
      </w:r>
      <w:r w:rsidRPr="00092B6E">
        <w:rPr>
          <w:b/>
          <w:sz w:val="24"/>
          <w:szCs w:val="24"/>
        </w:rPr>
        <w:t>debe llevar el nombre de</w:t>
      </w:r>
      <w:r w:rsidR="00741D01" w:rsidRPr="00092B6E">
        <w:rPr>
          <w:b/>
          <w:sz w:val="24"/>
          <w:szCs w:val="24"/>
        </w:rPr>
        <w:t>l</w:t>
      </w:r>
      <w:r w:rsidRPr="00092B6E">
        <w:rPr>
          <w:b/>
          <w:sz w:val="24"/>
          <w:szCs w:val="24"/>
        </w:rPr>
        <w:t xml:space="preserve"> alumno y el mes a pagar</w:t>
      </w:r>
      <w:r w:rsidRPr="00092B6E">
        <w:rPr>
          <w:sz w:val="24"/>
          <w:szCs w:val="24"/>
        </w:rPr>
        <w:t>. Los comprobantes deben ser enviados por correo electrónico a la contabilidad de la I</w:t>
      </w:r>
      <w:r w:rsidR="0009393A" w:rsidRPr="00092B6E">
        <w:rPr>
          <w:sz w:val="24"/>
          <w:szCs w:val="24"/>
        </w:rPr>
        <w:t xml:space="preserve">nstitución, el mismo día del </w:t>
      </w:r>
      <w:r w:rsidRPr="00092B6E">
        <w:rPr>
          <w:sz w:val="24"/>
          <w:szCs w:val="24"/>
        </w:rPr>
        <w:t>pago</w:t>
      </w:r>
      <w:r w:rsidR="00835560" w:rsidRPr="00092B6E">
        <w:rPr>
          <w:sz w:val="24"/>
          <w:szCs w:val="24"/>
        </w:rPr>
        <w:t xml:space="preserve">, o ser notificados al correo </w:t>
      </w:r>
      <w:hyperlink r:id="rId8" w:history="1">
        <w:r w:rsidR="001C2675" w:rsidRPr="00092B6E">
          <w:rPr>
            <w:rStyle w:val="Hyperlink"/>
            <w:sz w:val="24"/>
            <w:szCs w:val="24"/>
          </w:rPr>
          <w:t>contabilidad@domprofuture.com</w:t>
        </w:r>
      </w:hyperlink>
      <w:r w:rsidR="001C2675" w:rsidRPr="00092B6E">
        <w:rPr>
          <w:sz w:val="24"/>
          <w:szCs w:val="24"/>
        </w:rPr>
        <w:t xml:space="preserve">, o enviados </w:t>
      </w:r>
      <w:r w:rsidR="001A5B57" w:rsidRPr="00092B6E">
        <w:rPr>
          <w:sz w:val="24"/>
          <w:szCs w:val="24"/>
        </w:rPr>
        <w:t>al</w:t>
      </w:r>
      <w:r w:rsidR="001C2675" w:rsidRPr="00092B6E">
        <w:rPr>
          <w:sz w:val="24"/>
          <w:szCs w:val="24"/>
        </w:rPr>
        <w:t xml:space="preserve"> whatsapp</w:t>
      </w:r>
      <w:r w:rsidR="001A5B57" w:rsidRPr="00092B6E">
        <w:rPr>
          <w:sz w:val="24"/>
          <w:szCs w:val="24"/>
        </w:rPr>
        <w:t xml:space="preserve"> de la academia</w:t>
      </w:r>
      <w:r w:rsidR="004564D8" w:rsidRPr="00092B6E">
        <w:rPr>
          <w:sz w:val="24"/>
          <w:szCs w:val="24"/>
        </w:rPr>
        <w:t xml:space="preserve"> 85867878</w:t>
      </w:r>
      <w:r w:rsidR="001A5B57" w:rsidRPr="00092B6E">
        <w:rPr>
          <w:sz w:val="24"/>
          <w:szCs w:val="24"/>
        </w:rPr>
        <w:t>.</w:t>
      </w:r>
    </w:p>
    <w:p w14:paraId="6EB79DB2" w14:textId="6F51110F" w:rsidR="004723E4" w:rsidRDefault="00CA014D" w:rsidP="004723E4">
      <w:pPr>
        <w:numPr>
          <w:ilvl w:val="0"/>
          <w:numId w:val="3"/>
        </w:numPr>
        <w:spacing w:after="160" w:line="259" w:lineRule="auto"/>
        <w:rPr>
          <w:sz w:val="24"/>
          <w:szCs w:val="24"/>
          <w:lang w:val="es-ES"/>
        </w:rPr>
      </w:pPr>
      <w:r w:rsidRPr="00092B6E">
        <w:rPr>
          <w:sz w:val="24"/>
          <w:szCs w:val="24"/>
          <w:lang w:val="es-ES"/>
        </w:rPr>
        <w:lastRenderedPageBreak/>
        <w:t xml:space="preserve">El pago de las mensualidades se realiza en su totalidad desde febrero hasta noviembre (incluyendo noviembre), </w:t>
      </w:r>
      <w:r w:rsidRPr="00092B6E">
        <w:rPr>
          <w:b/>
          <w:bCs/>
          <w:sz w:val="24"/>
          <w:szCs w:val="24"/>
          <w:lang w:val="es-ES"/>
        </w:rPr>
        <w:t>sin excepciones, independientemente de ausencias o períodos de vacaciones</w:t>
      </w:r>
      <w:r w:rsidRPr="00092B6E">
        <w:rPr>
          <w:sz w:val="24"/>
          <w:szCs w:val="24"/>
          <w:lang w:val="es-ES"/>
        </w:rPr>
        <w:t>, de manera similar a una institución educativa privada.</w:t>
      </w:r>
    </w:p>
    <w:p w14:paraId="1DE1C698" w14:textId="77777777" w:rsidR="00CA014D" w:rsidRPr="00CA014D" w:rsidRDefault="00CA014D" w:rsidP="00CA014D">
      <w:pPr>
        <w:spacing w:after="160" w:line="259" w:lineRule="auto"/>
        <w:ind w:left="720"/>
        <w:rPr>
          <w:sz w:val="24"/>
          <w:szCs w:val="24"/>
          <w:lang w:val="es-ES"/>
        </w:rPr>
      </w:pPr>
    </w:p>
    <w:p w14:paraId="39C0BE8D" w14:textId="0CD385BC" w:rsidR="00906650" w:rsidRPr="00092B6E" w:rsidRDefault="00906650" w:rsidP="00906650">
      <w:pPr>
        <w:rPr>
          <w:sz w:val="24"/>
          <w:szCs w:val="24"/>
        </w:rPr>
      </w:pPr>
      <w:r w:rsidRPr="00092B6E">
        <w:rPr>
          <w:sz w:val="24"/>
          <w:szCs w:val="24"/>
        </w:rPr>
        <w:t xml:space="preserve">3. </w:t>
      </w:r>
      <w:r w:rsidRPr="000311A8">
        <w:rPr>
          <w:b/>
          <w:bCs/>
          <w:sz w:val="28"/>
          <w:szCs w:val="28"/>
        </w:rPr>
        <w:t xml:space="preserve">Año lectivo y </w:t>
      </w:r>
      <w:r w:rsidR="00692333">
        <w:rPr>
          <w:b/>
          <w:bCs/>
          <w:sz w:val="28"/>
          <w:szCs w:val="28"/>
        </w:rPr>
        <w:t>Horarios</w:t>
      </w:r>
      <w:r w:rsidRPr="00092B6E">
        <w:rPr>
          <w:sz w:val="24"/>
          <w:szCs w:val="24"/>
        </w:rPr>
        <w:t>:</w:t>
      </w:r>
    </w:p>
    <w:p w14:paraId="40EA6C95" w14:textId="21EDF841" w:rsidR="00EA26B6" w:rsidRDefault="00EA26B6" w:rsidP="0085510E">
      <w:pPr>
        <w:spacing w:after="160" w:line="259" w:lineRule="auto"/>
        <w:jc w:val="both"/>
        <w:rPr>
          <w:sz w:val="24"/>
          <w:szCs w:val="24"/>
        </w:rPr>
      </w:pPr>
      <w:r w:rsidRPr="00092B6E">
        <w:rPr>
          <w:sz w:val="24"/>
          <w:szCs w:val="24"/>
          <w:lang w:val="es-ES"/>
        </w:rPr>
        <w:t xml:space="preserve">La Academia es una institución privada que opera con un equipo de docentes y horarios previamente establecidos. Por ello, la estructura de pagos y reposición de clases sigue criterios claros y </w:t>
      </w:r>
      <w:r w:rsidRPr="00092B6E">
        <w:rPr>
          <w:b/>
          <w:bCs/>
          <w:sz w:val="24"/>
          <w:szCs w:val="24"/>
          <w:lang w:val="es-ES"/>
        </w:rPr>
        <w:t>no se adapta a cambios de último momento realizados por los estudiantes</w:t>
      </w:r>
      <w:r w:rsidRPr="00092B6E">
        <w:rPr>
          <w:sz w:val="24"/>
          <w:szCs w:val="24"/>
          <w:lang w:val="es-ES"/>
        </w:rPr>
        <w:t>.</w:t>
      </w:r>
      <w:r w:rsidR="000311A8">
        <w:rPr>
          <w:sz w:val="24"/>
          <w:szCs w:val="24"/>
          <w:lang w:val="es-ES"/>
        </w:rPr>
        <w:t xml:space="preserve"> </w:t>
      </w:r>
      <w:r w:rsidR="007B7E22" w:rsidRPr="007B7E22">
        <w:rPr>
          <w:sz w:val="24"/>
          <w:szCs w:val="24"/>
        </w:rPr>
        <w:t xml:space="preserve">Para los docentes de nuestra Academia, </w:t>
      </w:r>
      <w:r w:rsidR="007B7E22" w:rsidRPr="007B7E22">
        <w:rPr>
          <w:b/>
          <w:bCs/>
          <w:sz w:val="24"/>
          <w:szCs w:val="24"/>
        </w:rPr>
        <w:t>la enseñanza no es solo una vocación, sino su trabajo principal y su fuente de ingresos</w:t>
      </w:r>
      <w:r w:rsidR="007B7E22" w:rsidRPr="007B7E22">
        <w:rPr>
          <w:sz w:val="24"/>
          <w:szCs w:val="24"/>
        </w:rPr>
        <w:t xml:space="preserve">. Cada profesor no solo dedica su tiempo y conocimiento a la educación artística de sus hijos, sino que también </w:t>
      </w:r>
      <w:r w:rsidR="007B7E22" w:rsidRPr="007B7E22">
        <w:rPr>
          <w:b/>
          <w:bCs/>
          <w:sz w:val="24"/>
          <w:szCs w:val="24"/>
        </w:rPr>
        <w:t>asume la responsabilidad de su propio transporte, cubriendo gastos como gasolina y planificación de rutas para brindar clases a domicilio de manera puntual y eficiente</w:t>
      </w:r>
      <w:r w:rsidR="007B7E22" w:rsidRPr="007B7E22">
        <w:rPr>
          <w:sz w:val="24"/>
          <w:szCs w:val="24"/>
        </w:rPr>
        <w:t>. Su esfuerzo va más allá de</w:t>
      </w:r>
      <w:r w:rsidR="007B7E22">
        <w:rPr>
          <w:sz w:val="24"/>
          <w:szCs w:val="24"/>
        </w:rPr>
        <w:t xml:space="preserve"> las clases</w:t>
      </w:r>
      <w:r w:rsidR="007B7E22" w:rsidRPr="007B7E22">
        <w:rPr>
          <w:sz w:val="24"/>
          <w:szCs w:val="24"/>
        </w:rPr>
        <w:t>, garantizando un aprendizaje de calidad en la comodidad de sus hogares. Por ello, les pedimos</w:t>
      </w:r>
      <w:r w:rsidR="007B7E22">
        <w:rPr>
          <w:sz w:val="24"/>
          <w:szCs w:val="24"/>
        </w:rPr>
        <w:t xml:space="preserve"> </w:t>
      </w:r>
      <w:r w:rsidR="007B7E22" w:rsidRPr="007B7E22">
        <w:rPr>
          <w:sz w:val="24"/>
          <w:szCs w:val="24"/>
        </w:rPr>
        <w:t>que siempre tengan en cuenta esta realidad y brinden a los profesores el respeto y la consideración que su labor merece.</w:t>
      </w:r>
    </w:p>
    <w:p w14:paraId="3BB0677C" w14:textId="5E8D383A" w:rsidR="00CA014D" w:rsidRPr="00092B6E" w:rsidRDefault="00CA014D" w:rsidP="00CA014D">
      <w:pPr>
        <w:pStyle w:val="ListParagraph"/>
        <w:numPr>
          <w:ilvl w:val="0"/>
          <w:numId w:val="4"/>
        </w:numPr>
        <w:rPr>
          <w:sz w:val="24"/>
          <w:szCs w:val="24"/>
        </w:rPr>
      </w:pPr>
      <w:r>
        <w:rPr>
          <w:sz w:val="24"/>
          <w:szCs w:val="24"/>
        </w:rPr>
        <w:t>El Horario</w:t>
      </w:r>
      <w:r w:rsidRPr="00092B6E">
        <w:rPr>
          <w:sz w:val="24"/>
          <w:szCs w:val="24"/>
        </w:rPr>
        <w:t xml:space="preserve"> se establece al inicio del año lectivo, o al ingreso a la Academia y depende de la ruta del profesor, que viaja </w:t>
      </w:r>
      <w:r w:rsidRPr="00092B6E">
        <w:rPr>
          <w:b/>
          <w:bCs/>
          <w:sz w:val="24"/>
          <w:szCs w:val="24"/>
        </w:rPr>
        <w:t>en un mismo día a varias casas</w:t>
      </w:r>
      <w:r w:rsidRPr="00092B6E">
        <w:rPr>
          <w:sz w:val="24"/>
          <w:szCs w:val="24"/>
        </w:rPr>
        <w:t>.  El horario tiene que ser cómodo tanto para los alumnos, como para los profesores.</w:t>
      </w:r>
    </w:p>
    <w:p w14:paraId="797EC700" w14:textId="77777777" w:rsidR="00CA014D" w:rsidRPr="00092B6E" w:rsidRDefault="00CA014D" w:rsidP="00CA014D">
      <w:pPr>
        <w:pStyle w:val="ListParagraph"/>
        <w:numPr>
          <w:ilvl w:val="0"/>
          <w:numId w:val="4"/>
        </w:numPr>
        <w:rPr>
          <w:sz w:val="24"/>
          <w:szCs w:val="24"/>
        </w:rPr>
      </w:pPr>
      <w:r w:rsidRPr="00092B6E">
        <w:rPr>
          <w:sz w:val="24"/>
          <w:szCs w:val="24"/>
        </w:rPr>
        <w:t xml:space="preserve">El horario se puede cambiar en las siguientes ocasiones: </w:t>
      </w:r>
    </w:p>
    <w:p w14:paraId="0FA54BBB" w14:textId="77777777" w:rsidR="00CA014D" w:rsidRPr="00092B6E" w:rsidRDefault="00CA014D" w:rsidP="00CA014D">
      <w:pPr>
        <w:pStyle w:val="ListParagraph"/>
        <w:numPr>
          <w:ilvl w:val="1"/>
          <w:numId w:val="4"/>
        </w:numPr>
        <w:rPr>
          <w:sz w:val="24"/>
          <w:szCs w:val="24"/>
        </w:rPr>
      </w:pPr>
      <w:r w:rsidRPr="00092B6E">
        <w:rPr>
          <w:sz w:val="24"/>
          <w:szCs w:val="24"/>
        </w:rPr>
        <w:t>En el caso del ingreso de alumnos nuevos y los alumnos con horario ya establecido tienen la posibilidad de moverlo para darles campo a los nuevos estudiantes.</w:t>
      </w:r>
    </w:p>
    <w:p w14:paraId="46656A6B" w14:textId="5BDCDC69" w:rsidR="00CA014D" w:rsidRPr="00CA014D" w:rsidRDefault="00CA014D" w:rsidP="00CA014D">
      <w:pPr>
        <w:pStyle w:val="ListParagraph"/>
        <w:numPr>
          <w:ilvl w:val="1"/>
          <w:numId w:val="4"/>
        </w:numPr>
        <w:rPr>
          <w:sz w:val="24"/>
          <w:szCs w:val="24"/>
        </w:rPr>
      </w:pPr>
      <w:r w:rsidRPr="00092B6E">
        <w:rPr>
          <w:sz w:val="24"/>
          <w:szCs w:val="24"/>
        </w:rPr>
        <w:t>Si las escuelas o colegios le cambian el horario al alumno, y de esta manera el alumno está obligado a buscar un horario nuevo y más cómodo en nuestra Academia. En este caso el profesor busca diferentes posibilidades de realizar el cambio.</w:t>
      </w:r>
    </w:p>
    <w:p w14:paraId="38DAB67A" w14:textId="164DA3F5" w:rsidR="00692333" w:rsidRPr="00692333" w:rsidRDefault="00EA26B6" w:rsidP="00692333">
      <w:pPr>
        <w:numPr>
          <w:ilvl w:val="0"/>
          <w:numId w:val="4"/>
        </w:numPr>
        <w:spacing w:after="160" w:line="259" w:lineRule="auto"/>
        <w:rPr>
          <w:sz w:val="24"/>
          <w:szCs w:val="24"/>
          <w:lang w:val="es-ES"/>
        </w:rPr>
      </w:pPr>
      <w:r w:rsidRPr="00092B6E">
        <w:rPr>
          <w:sz w:val="24"/>
          <w:szCs w:val="24"/>
          <w:lang w:val="es-ES"/>
        </w:rPr>
        <w:t xml:space="preserve">Las clases perdidas debido a ausencias del estudiante por motivos personales (viajes, celebraciones, compromisos sociales, excursiones escolares, entre otros) </w:t>
      </w:r>
      <w:r w:rsidRPr="00092B6E">
        <w:rPr>
          <w:b/>
          <w:bCs/>
          <w:sz w:val="24"/>
          <w:szCs w:val="24"/>
          <w:lang w:val="es-ES"/>
        </w:rPr>
        <w:t>no serán reprogramadas</w:t>
      </w:r>
      <w:r w:rsidRPr="00092B6E">
        <w:rPr>
          <w:sz w:val="24"/>
          <w:szCs w:val="24"/>
          <w:lang w:val="es-ES"/>
        </w:rPr>
        <w:t xml:space="preserve">. </w:t>
      </w:r>
      <w:r w:rsidR="00692333" w:rsidRPr="00092B6E">
        <w:rPr>
          <w:sz w:val="24"/>
          <w:szCs w:val="24"/>
        </w:rPr>
        <w:t>Todos los profesores tienen un número muy alto de alumnos, por lo que es difícil de reponer las clases o cambiarlas con otros alumnos</w:t>
      </w:r>
      <w:r w:rsidR="00692333">
        <w:rPr>
          <w:sz w:val="24"/>
          <w:szCs w:val="24"/>
        </w:rPr>
        <w:t xml:space="preserve">. </w:t>
      </w:r>
      <w:r w:rsidR="00692333" w:rsidRPr="00092B6E">
        <w:rPr>
          <w:sz w:val="24"/>
          <w:szCs w:val="24"/>
          <w:lang w:val="es-ES"/>
        </w:rPr>
        <w:t>Es responsabilidad del estudiante y su familia prever estos casos y notificar con anticipación al profesor si existe alguna incompatibilidad.</w:t>
      </w:r>
      <w:r w:rsidR="00692333">
        <w:rPr>
          <w:sz w:val="24"/>
          <w:szCs w:val="24"/>
          <w:lang w:val="es-ES"/>
        </w:rPr>
        <w:t xml:space="preserve"> </w:t>
      </w:r>
      <w:r w:rsidR="00692333" w:rsidRPr="00692333">
        <w:rPr>
          <w:sz w:val="24"/>
          <w:szCs w:val="24"/>
        </w:rPr>
        <w:t xml:space="preserve">Si aparece una cita que coincide con nuestro horario y no la pueden cambiar – </w:t>
      </w:r>
      <w:r w:rsidR="00692333" w:rsidRPr="00692333">
        <w:rPr>
          <w:b/>
          <w:sz w:val="24"/>
          <w:szCs w:val="24"/>
        </w:rPr>
        <w:t>debe ser anunciada con buena anticipación</w:t>
      </w:r>
      <w:r w:rsidR="00692333" w:rsidRPr="00692333">
        <w:rPr>
          <w:sz w:val="24"/>
          <w:szCs w:val="24"/>
        </w:rPr>
        <w:t>, para poder resolver el asunto.</w:t>
      </w:r>
    </w:p>
    <w:p w14:paraId="63F67099" w14:textId="381EB776" w:rsidR="00692333" w:rsidRPr="00092B6E" w:rsidRDefault="00EA26B6" w:rsidP="00692333">
      <w:pPr>
        <w:pStyle w:val="ListParagraph"/>
        <w:numPr>
          <w:ilvl w:val="0"/>
          <w:numId w:val="4"/>
        </w:numPr>
        <w:rPr>
          <w:sz w:val="24"/>
          <w:szCs w:val="24"/>
        </w:rPr>
      </w:pPr>
      <w:r w:rsidRPr="00092B6E">
        <w:rPr>
          <w:sz w:val="24"/>
          <w:szCs w:val="24"/>
          <w:lang w:val="es-ES"/>
        </w:rPr>
        <w:t xml:space="preserve">En situaciones de fuerza mayor debidamente justificadas, como enfermedad, accidente u otras circunstancias graves, </w:t>
      </w:r>
      <w:r w:rsidRPr="00092B6E">
        <w:rPr>
          <w:b/>
          <w:bCs/>
          <w:sz w:val="24"/>
          <w:szCs w:val="24"/>
          <w:lang w:val="es-ES"/>
        </w:rPr>
        <w:t>la reposición de clases podrá coordinarse de acuerdo con la disponibilidad del profesor dentro de su horario laboral</w:t>
      </w:r>
      <w:r w:rsidR="00C8045D">
        <w:rPr>
          <w:b/>
          <w:bCs/>
          <w:sz w:val="24"/>
          <w:szCs w:val="24"/>
          <w:lang w:val="es-ES"/>
        </w:rPr>
        <w:t xml:space="preserve"> </w:t>
      </w:r>
      <w:r w:rsidR="00C8045D" w:rsidRPr="00C8045D">
        <w:rPr>
          <w:sz w:val="24"/>
          <w:szCs w:val="24"/>
          <w:lang w:val="es-ES"/>
        </w:rPr>
        <w:t>(</w:t>
      </w:r>
      <w:r w:rsidR="00C8045D">
        <w:rPr>
          <w:sz w:val="24"/>
          <w:szCs w:val="24"/>
          <w:lang w:val="es-ES"/>
        </w:rPr>
        <w:t>en el caso de que el profesor encuentra el horario disponible)</w:t>
      </w:r>
      <w:r w:rsidRPr="00092B6E">
        <w:rPr>
          <w:sz w:val="24"/>
          <w:szCs w:val="24"/>
          <w:lang w:val="es-ES"/>
        </w:rPr>
        <w:t xml:space="preserve">. </w:t>
      </w:r>
      <w:r w:rsidR="00692333">
        <w:rPr>
          <w:sz w:val="24"/>
          <w:szCs w:val="24"/>
          <w:lang w:val="es-ES"/>
        </w:rPr>
        <w:t xml:space="preserve">En dicho caso, </w:t>
      </w:r>
      <w:r w:rsidR="00692333" w:rsidRPr="00CA014D">
        <w:rPr>
          <w:b/>
          <w:bCs/>
          <w:sz w:val="24"/>
          <w:szCs w:val="24"/>
        </w:rPr>
        <w:t>debe</w:t>
      </w:r>
      <w:r w:rsidR="00692333" w:rsidRPr="00092B6E">
        <w:rPr>
          <w:b/>
          <w:bCs/>
          <w:sz w:val="24"/>
          <w:szCs w:val="24"/>
        </w:rPr>
        <w:t xml:space="preserve"> ser anunciado</w:t>
      </w:r>
      <w:r w:rsidR="00CA014D">
        <w:rPr>
          <w:b/>
          <w:bCs/>
          <w:sz w:val="24"/>
          <w:szCs w:val="24"/>
        </w:rPr>
        <w:t xml:space="preserve"> </w:t>
      </w:r>
      <w:r w:rsidR="00CA014D" w:rsidRPr="00CA014D">
        <w:rPr>
          <w:b/>
          <w:bCs/>
          <w:sz w:val="24"/>
          <w:szCs w:val="24"/>
        </w:rPr>
        <w:t>al profesor</w:t>
      </w:r>
      <w:r w:rsidR="00692333" w:rsidRPr="00092B6E">
        <w:rPr>
          <w:b/>
          <w:bCs/>
          <w:sz w:val="24"/>
          <w:szCs w:val="24"/>
        </w:rPr>
        <w:t xml:space="preserve"> </w:t>
      </w:r>
      <w:r w:rsidR="00692333">
        <w:rPr>
          <w:b/>
          <w:bCs/>
          <w:sz w:val="24"/>
          <w:szCs w:val="24"/>
        </w:rPr>
        <w:t>con anticipación</w:t>
      </w:r>
      <w:r w:rsidR="00692333" w:rsidRPr="00092B6E">
        <w:rPr>
          <w:sz w:val="24"/>
          <w:szCs w:val="24"/>
        </w:rPr>
        <w:t xml:space="preserve">, y no en el mismo día, para que no gaste su tiempo y gasolina en vano. La clase cancelada cuando el profesor ya está en camino a la casa del alumno </w:t>
      </w:r>
      <w:r w:rsidR="00692333" w:rsidRPr="008B2B84">
        <w:rPr>
          <w:sz w:val="24"/>
          <w:szCs w:val="24"/>
        </w:rPr>
        <w:t>–</w:t>
      </w:r>
      <w:r w:rsidR="00692333" w:rsidRPr="008B2B84">
        <w:rPr>
          <w:b/>
          <w:bCs/>
          <w:sz w:val="24"/>
          <w:szCs w:val="24"/>
        </w:rPr>
        <w:t xml:space="preserve"> no se repone</w:t>
      </w:r>
      <w:r w:rsidR="00692333" w:rsidRPr="00092B6E">
        <w:rPr>
          <w:sz w:val="24"/>
          <w:szCs w:val="24"/>
        </w:rPr>
        <w:t>.</w:t>
      </w:r>
    </w:p>
    <w:p w14:paraId="47767164" w14:textId="06C66A2D" w:rsidR="001F2C87" w:rsidRPr="00CA014D" w:rsidRDefault="00EA26B6" w:rsidP="00CA014D">
      <w:pPr>
        <w:numPr>
          <w:ilvl w:val="0"/>
          <w:numId w:val="4"/>
        </w:numPr>
        <w:spacing w:after="160" w:line="259" w:lineRule="auto"/>
        <w:rPr>
          <w:sz w:val="24"/>
          <w:szCs w:val="24"/>
          <w:lang w:val="es-ES"/>
        </w:rPr>
      </w:pPr>
      <w:r w:rsidRPr="00092B6E">
        <w:rPr>
          <w:sz w:val="24"/>
          <w:szCs w:val="24"/>
          <w:lang w:val="es-ES"/>
        </w:rPr>
        <w:lastRenderedPageBreak/>
        <w:t xml:space="preserve">Si la ausencia se debe a la </w:t>
      </w:r>
      <w:r w:rsidRPr="00C8045D">
        <w:rPr>
          <w:b/>
          <w:bCs/>
          <w:sz w:val="24"/>
          <w:szCs w:val="24"/>
          <w:lang w:val="es-ES"/>
        </w:rPr>
        <w:t>inasistencia del profesor</w:t>
      </w:r>
      <w:r w:rsidRPr="00092B6E">
        <w:rPr>
          <w:sz w:val="24"/>
          <w:szCs w:val="24"/>
          <w:lang w:val="es-ES"/>
        </w:rPr>
        <w:t xml:space="preserve">, la clase </w:t>
      </w:r>
      <w:r w:rsidRPr="00092B6E">
        <w:rPr>
          <w:b/>
          <w:bCs/>
          <w:sz w:val="24"/>
          <w:szCs w:val="24"/>
          <w:lang w:val="es-ES"/>
        </w:rPr>
        <w:t>deberá ser reprogramada obligatoriamente</w:t>
      </w:r>
      <w:r w:rsidRPr="00092B6E">
        <w:rPr>
          <w:sz w:val="24"/>
          <w:szCs w:val="24"/>
          <w:lang w:val="es-ES"/>
        </w:rPr>
        <w:t xml:space="preserve"> en un horario que garantice su reposición.</w:t>
      </w:r>
    </w:p>
    <w:p w14:paraId="49DF4FF5" w14:textId="77777777" w:rsidR="004723E4" w:rsidRDefault="004723E4">
      <w:pPr>
        <w:rPr>
          <w:sz w:val="24"/>
          <w:szCs w:val="24"/>
        </w:rPr>
      </w:pPr>
    </w:p>
    <w:p w14:paraId="1AE0A31D" w14:textId="0B5E4E0A" w:rsidR="007A0B8C" w:rsidRPr="00092B6E" w:rsidRDefault="00BC20F2">
      <w:pPr>
        <w:rPr>
          <w:sz w:val="24"/>
          <w:szCs w:val="24"/>
        </w:rPr>
      </w:pPr>
      <w:r w:rsidRPr="00092B6E">
        <w:rPr>
          <w:sz w:val="24"/>
          <w:szCs w:val="24"/>
        </w:rPr>
        <w:t>4.</w:t>
      </w:r>
      <w:r w:rsidRPr="008B2B84">
        <w:rPr>
          <w:b/>
          <w:bCs/>
          <w:sz w:val="28"/>
          <w:szCs w:val="28"/>
        </w:rPr>
        <w:t xml:space="preserve"> </w:t>
      </w:r>
      <w:r w:rsidR="00CA014D">
        <w:rPr>
          <w:b/>
          <w:bCs/>
          <w:sz w:val="28"/>
          <w:szCs w:val="28"/>
        </w:rPr>
        <w:t xml:space="preserve">Mensualidades y </w:t>
      </w:r>
      <w:r w:rsidR="00692333">
        <w:rPr>
          <w:b/>
          <w:bCs/>
          <w:sz w:val="28"/>
          <w:szCs w:val="28"/>
        </w:rPr>
        <w:t>V</w:t>
      </w:r>
      <w:r w:rsidR="00692333" w:rsidRPr="000311A8">
        <w:rPr>
          <w:b/>
          <w:bCs/>
          <w:sz w:val="28"/>
          <w:szCs w:val="28"/>
        </w:rPr>
        <w:t>acaciones</w:t>
      </w:r>
      <w:r w:rsidRPr="00092B6E">
        <w:rPr>
          <w:sz w:val="24"/>
          <w:szCs w:val="24"/>
        </w:rPr>
        <w:t>:</w:t>
      </w:r>
    </w:p>
    <w:p w14:paraId="04E3ED9C" w14:textId="77777777" w:rsidR="00CA014D" w:rsidRPr="00092B6E" w:rsidRDefault="00CA014D" w:rsidP="00CA014D">
      <w:pPr>
        <w:pStyle w:val="ListParagraph"/>
        <w:numPr>
          <w:ilvl w:val="0"/>
          <w:numId w:val="4"/>
        </w:numPr>
        <w:spacing w:after="160" w:line="259" w:lineRule="auto"/>
        <w:rPr>
          <w:sz w:val="24"/>
          <w:szCs w:val="24"/>
          <w:lang w:val="es-ES"/>
        </w:rPr>
      </w:pPr>
      <w:r w:rsidRPr="00092B6E">
        <w:rPr>
          <w:sz w:val="24"/>
          <w:szCs w:val="24"/>
          <w:lang w:val="es-ES"/>
        </w:rPr>
        <w:t xml:space="preserve">En algunos meses del año, el calendario puede incluir un </w:t>
      </w:r>
      <w:r w:rsidRPr="00092B6E">
        <w:rPr>
          <w:b/>
          <w:bCs/>
          <w:sz w:val="24"/>
          <w:szCs w:val="24"/>
          <w:lang w:val="es-ES"/>
        </w:rPr>
        <w:t>quinto día específico en la semana de clases</w:t>
      </w:r>
      <w:r w:rsidRPr="00092B6E">
        <w:rPr>
          <w:sz w:val="24"/>
          <w:szCs w:val="24"/>
          <w:lang w:val="es-ES"/>
        </w:rPr>
        <w:t xml:space="preserve"> (por ejemplo, cinco lunes, martes o sábados en un mismo mes). Dado que las mensualidades en la Academia se establecen para cubrir </w:t>
      </w:r>
      <w:r w:rsidRPr="00092B6E">
        <w:rPr>
          <w:b/>
          <w:bCs/>
          <w:sz w:val="24"/>
          <w:szCs w:val="24"/>
          <w:lang w:val="es-ES"/>
        </w:rPr>
        <w:t>cuatro semanas de clases</w:t>
      </w:r>
      <w:r w:rsidRPr="00092B6E">
        <w:rPr>
          <w:sz w:val="24"/>
          <w:szCs w:val="24"/>
          <w:lang w:val="es-ES"/>
        </w:rPr>
        <w:t xml:space="preserve">, este quinto día </w:t>
      </w:r>
      <w:r w:rsidRPr="00092B6E">
        <w:rPr>
          <w:b/>
          <w:bCs/>
          <w:sz w:val="24"/>
          <w:szCs w:val="24"/>
          <w:lang w:val="es-ES"/>
        </w:rPr>
        <w:t>no genera ningún costo adicional</w:t>
      </w:r>
      <w:r w:rsidRPr="00092B6E">
        <w:rPr>
          <w:sz w:val="24"/>
          <w:szCs w:val="24"/>
          <w:lang w:val="es-ES"/>
        </w:rPr>
        <w:t xml:space="preserve"> para los padres de familia.</w:t>
      </w:r>
    </w:p>
    <w:p w14:paraId="371F220F" w14:textId="77777777" w:rsidR="00CA014D" w:rsidRPr="00092B6E" w:rsidRDefault="00CA014D" w:rsidP="00CA014D">
      <w:pPr>
        <w:pStyle w:val="ListParagraph"/>
        <w:numPr>
          <w:ilvl w:val="1"/>
          <w:numId w:val="4"/>
        </w:numPr>
        <w:spacing w:after="160" w:line="259" w:lineRule="auto"/>
        <w:rPr>
          <w:sz w:val="24"/>
          <w:szCs w:val="24"/>
          <w:lang w:val="es-ES"/>
        </w:rPr>
      </w:pPr>
      <w:r w:rsidRPr="00092B6E">
        <w:rPr>
          <w:sz w:val="24"/>
          <w:szCs w:val="24"/>
          <w:lang w:val="es-ES"/>
        </w:rPr>
        <w:t xml:space="preserve">Es importante recalcar que este día sigue formando parte del proceso educativo del alumno, por lo que </w:t>
      </w:r>
      <w:r w:rsidRPr="00092B6E">
        <w:rPr>
          <w:b/>
          <w:bCs/>
          <w:sz w:val="24"/>
          <w:szCs w:val="24"/>
          <w:lang w:val="es-ES"/>
        </w:rPr>
        <w:t>no debe verse como una clase opcional</w:t>
      </w:r>
      <w:r w:rsidRPr="00092B6E">
        <w:rPr>
          <w:sz w:val="24"/>
          <w:szCs w:val="24"/>
          <w:lang w:val="es-ES"/>
        </w:rPr>
        <w:t xml:space="preserve">. La asistencia y el compromiso con el horario pactado continúan siendo responsabilidad del estudiante. Además, para el docente, estos días adicionales forman parte del ajuste en la distribución de su carga horaria y contribuyen a la acumulación de días para los períodos de descanso, como </w:t>
      </w:r>
      <w:r w:rsidRPr="00092B6E">
        <w:rPr>
          <w:b/>
          <w:bCs/>
          <w:sz w:val="24"/>
          <w:szCs w:val="24"/>
          <w:lang w:val="es-ES"/>
        </w:rPr>
        <w:t>Semana Santa y las vacaciones de medio año</w:t>
      </w:r>
      <w:r w:rsidRPr="00092B6E">
        <w:rPr>
          <w:sz w:val="24"/>
          <w:szCs w:val="24"/>
          <w:lang w:val="es-ES"/>
        </w:rPr>
        <w:t xml:space="preserve">. Por lo tanto, en caso de ausencia del estudiante en este quinto día, </w:t>
      </w:r>
      <w:r w:rsidRPr="00092B6E">
        <w:rPr>
          <w:b/>
          <w:bCs/>
          <w:sz w:val="24"/>
          <w:szCs w:val="24"/>
          <w:lang w:val="es-ES"/>
        </w:rPr>
        <w:t>la clase no será reprogramada</w:t>
      </w:r>
      <w:r w:rsidRPr="00092B6E">
        <w:rPr>
          <w:sz w:val="24"/>
          <w:szCs w:val="24"/>
          <w:lang w:val="es-ES"/>
        </w:rPr>
        <w:t xml:space="preserve">, ya que el mes completo </w:t>
      </w:r>
      <w:r w:rsidRPr="00092B6E">
        <w:rPr>
          <w:b/>
          <w:bCs/>
          <w:sz w:val="24"/>
          <w:szCs w:val="24"/>
          <w:lang w:val="es-ES"/>
        </w:rPr>
        <w:t>se considera cubierto con las cuatro clases previamente establecidas.</w:t>
      </w:r>
    </w:p>
    <w:p w14:paraId="406A6F9E" w14:textId="77777777" w:rsidR="00CA014D" w:rsidRPr="00092B6E" w:rsidRDefault="00CA014D" w:rsidP="00CA014D">
      <w:pPr>
        <w:pStyle w:val="ListParagraph"/>
        <w:numPr>
          <w:ilvl w:val="0"/>
          <w:numId w:val="4"/>
        </w:numPr>
        <w:rPr>
          <w:sz w:val="24"/>
          <w:szCs w:val="24"/>
          <w:lang w:val="es-ES"/>
        </w:rPr>
      </w:pPr>
      <w:r w:rsidRPr="00092B6E">
        <w:rPr>
          <w:sz w:val="24"/>
          <w:szCs w:val="24"/>
          <w:lang w:val="es-ES"/>
        </w:rPr>
        <w:t xml:space="preserve">Los profesores de la Academia tienen </w:t>
      </w:r>
      <w:r w:rsidRPr="00092B6E">
        <w:rPr>
          <w:b/>
          <w:bCs/>
          <w:sz w:val="24"/>
          <w:szCs w:val="24"/>
          <w:lang w:val="es-ES"/>
        </w:rPr>
        <w:t>derecho a un período de descanso</w:t>
      </w:r>
      <w:r w:rsidRPr="00092B6E">
        <w:rPr>
          <w:sz w:val="24"/>
          <w:szCs w:val="24"/>
          <w:lang w:val="es-ES"/>
        </w:rPr>
        <w:t xml:space="preserve"> en dos momentos clave del año: Semana Santa y las vacaciones de medio año (julio).</w:t>
      </w:r>
    </w:p>
    <w:p w14:paraId="4E48D5E4" w14:textId="77777777" w:rsidR="00CA014D" w:rsidRPr="00092B6E" w:rsidRDefault="00CA014D" w:rsidP="00CA014D">
      <w:pPr>
        <w:pStyle w:val="ListParagraph"/>
        <w:numPr>
          <w:ilvl w:val="1"/>
          <w:numId w:val="4"/>
        </w:numPr>
        <w:rPr>
          <w:sz w:val="24"/>
          <w:szCs w:val="24"/>
          <w:lang w:val="es-ES"/>
        </w:rPr>
      </w:pPr>
      <w:r w:rsidRPr="00092B6E">
        <w:rPr>
          <w:b/>
          <w:bCs/>
          <w:sz w:val="24"/>
          <w:szCs w:val="24"/>
          <w:lang w:val="es-ES"/>
        </w:rPr>
        <w:t>Semana Santa</w:t>
      </w:r>
      <w:r w:rsidRPr="00092B6E">
        <w:rPr>
          <w:sz w:val="24"/>
          <w:szCs w:val="24"/>
          <w:lang w:val="es-ES"/>
        </w:rPr>
        <w:t xml:space="preserve">: El profesor tomará este período como descanso, considerando que a lo largo del año se imparten meses con </w:t>
      </w:r>
      <w:r w:rsidRPr="00092B6E">
        <w:rPr>
          <w:b/>
          <w:bCs/>
          <w:sz w:val="24"/>
          <w:szCs w:val="24"/>
          <w:lang w:val="es-ES"/>
        </w:rPr>
        <w:t>cinco clases</w:t>
      </w:r>
      <w:r w:rsidRPr="00092B6E">
        <w:rPr>
          <w:sz w:val="24"/>
          <w:szCs w:val="24"/>
          <w:lang w:val="es-ES"/>
        </w:rPr>
        <w:t xml:space="preserve">, lo que permite compensar estos días de ausencia del profesor. </w:t>
      </w:r>
    </w:p>
    <w:p w14:paraId="5B426F55" w14:textId="77777777" w:rsidR="00CA014D" w:rsidRPr="00092B6E" w:rsidRDefault="00CA014D" w:rsidP="00CA014D">
      <w:pPr>
        <w:pStyle w:val="ListParagraph"/>
        <w:numPr>
          <w:ilvl w:val="1"/>
          <w:numId w:val="4"/>
        </w:numPr>
        <w:rPr>
          <w:sz w:val="24"/>
          <w:szCs w:val="24"/>
          <w:lang w:val="es-ES"/>
        </w:rPr>
      </w:pPr>
      <w:r w:rsidRPr="00092B6E">
        <w:rPr>
          <w:b/>
          <w:bCs/>
          <w:sz w:val="24"/>
          <w:szCs w:val="24"/>
          <w:lang w:val="es-ES"/>
        </w:rPr>
        <w:t>Vacaciones de medio año (julio)</w:t>
      </w:r>
      <w:r w:rsidRPr="00092B6E">
        <w:rPr>
          <w:sz w:val="24"/>
          <w:szCs w:val="24"/>
          <w:lang w:val="es-ES"/>
        </w:rPr>
        <w:t xml:space="preserve">: Durante este mes, el profesor </w:t>
      </w:r>
      <w:r w:rsidRPr="00092B6E">
        <w:rPr>
          <w:b/>
          <w:bCs/>
          <w:sz w:val="24"/>
          <w:szCs w:val="24"/>
          <w:lang w:val="es-ES"/>
        </w:rPr>
        <w:t>tiene derecho a una semana de vacaciones</w:t>
      </w:r>
      <w:r w:rsidRPr="00092B6E">
        <w:rPr>
          <w:sz w:val="24"/>
          <w:szCs w:val="24"/>
          <w:lang w:val="es-ES"/>
        </w:rPr>
        <w:t xml:space="preserve">, cuya fecha será elegida en coordinación con sus alumnos y padres de familia. Esto se debe a que muchos estudiantes también toman un descanso en este período. En caso de que un estudiante desee continuar con sus clases durante todo julio, </w:t>
      </w:r>
      <w:r w:rsidRPr="00092B6E">
        <w:rPr>
          <w:b/>
          <w:bCs/>
          <w:sz w:val="24"/>
          <w:szCs w:val="24"/>
          <w:lang w:val="es-ES"/>
        </w:rPr>
        <w:t>el horario se ajustará de acuerdo con la disponibilidad del profesor</w:t>
      </w:r>
      <w:r w:rsidRPr="00092B6E">
        <w:rPr>
          <w:sz w:val="24"/>
          <w:szCs w:val="24"/>
          <w:lang w:val="es-ES"/>
        </w:rPr>
        <w:t>.</w:t>
      </w:r>
    </w:p>
    <w:p w14:paraId="1EB5F21D" w14:textId="77777777" w:rsidR="00CA014D" w:rsidRPr="00092B6E" w:rsidRDefault="00CA014D" w:rsidP="00CA014D">
      <w:pPr>
        <w:pStyle w:val="ListParagraph"/>
        <w:numPr>
          <w:ilvl w:val="0"/>
          <w:numId w:val="4"/>
        </w:numPr>
        <w:rPr>
          <w:b/>
          <w:bCs/>
          <w:sz w:val="24"/>
          <w:szCs w:val="24"/>
          <w:lang w:val="es-ES"/>
        </w:rPr>
      </w:pPr>
      <w:r w:rsidRPr="00092B6E">
        <w:rPr>
          <w:sz w:val="24"/>
          <w:szCs w:val="24"/>
          <w:lang w:val="es-ES"/>
        </w:rPr>
        <w:t>El año lectivo de la Academia se desarrolla de febrero a noviembre, con pagos mensuales completos (</w:t>
      </w:r>
      <w:r w:rsidRPr="00C8045D">
        <w:rPr>
          <w:b/>
          <w:bCs/>
          <w:sz w:val="24"/>
          <w:szCs w:val="24"/>
          <w:lang w:val="es-ES"/>
        </w:rPr>
        <w:t>11 meses por año</w:t>
      </w:r>
      <w:r w:rsidRPr="00092B6E">
        <w:rPr>
          <w:sz w:val="24"/>
          <w:szCs w:val="24"/>
          <w:lang w:val="es-ES"/>
        </w:rPr>
        <w:t xml:space="preserve">). Para los meses de diciembre y enero, así como para las vacaciones de medio año, ofrecemos el formato especial </w:t>
      </w:r>
      <w:r w:rsidRPr="00092B6E">
        <w:rPr>
          <w:b/>
          <w:bCs/>
          <w:sz w:val="24"/>
          <w:szCs w:val="24"/>
          <w:lang w:val="es-ES"/>
        </w:rPr>
        <w:t>“2+2”</w:t>
      </w:r>
      <w:r w:rsidRPr="00092B6E">
        <w:rPr>
          <w:sz w:val="24"/>
          <w:szCs w:val="24"/>
          <w:lang w:val="es-ES"/>
        </w:rPr>
        <w:t>, que permite mayor flexibilidad para los estudiantes durante los períodos de descanso.</w:t>
      </w:r>
    </w:p>
    <w:p w14:paraId="4515FB08" w14:textId="77777777" w:rsidR="00CA014D" w:rsidRPr="00092B6E" w:rsidRDefault="00CA014D" w:rsidP="00CA014D">
      <w:pPr>
        <w:pStyle w:val="ListParagraph"/>
        <w:numPr>
          <w:ilvl w:val="1"/>
          <w:numId w:val="4"/>
        </w:numPr>
        <w:rPr>
          <w:sz w:val="24"/>
          <w:szCs w:val="24"/>
          <w:lang w:val="es-ES"/>
        </w:rPr>
      </w:pPr>
      <w:r w:rsidRPr="00092B6E">
        <w:rPr>
          <w:sz w:val="24"/>
          <w:szCs w:val="24"/>
          <w:lang w:val="es-ES"/>
        </w:rPr>
        <w:t xml:space="preserve">Consiste en recibir clases durante </w:t>
      </w:r>
      <w:r w:rsidRPr="00092B6E">
        <w:rPr>
          <w:b/>
          <w:bCs/>
          <w:sz w:val="24"/>
          <w:szCs w:val="24"/>
          <w:lang w:val="es-ES"/>
        </w:rPr>
        <w:t>dos semanas en diciembre y dos semanas en enero</w:t>
      </w:r>
      <w:r w:rsidRPr="00092B6E">
        <w:rPr>
          <w:sz w:val="24"/>
          <w:szCs w:val="24"/>
          <w:lang w:val="es-ES"/>
        </w:rPr>
        <w:t xml:space="preserve">, pagando únicamente el valor de </w:t>
      </w:r>
      <w:r w:rsidRPr="00092B6E">
        <w:rPr>
          <w:b/>
          <w:bCs/>
          <w:sz w:val="24"/>
          <w:szCs w:val="24"/>
          <w:lang w:val="es-ES"/>
        </w:rPr>
        <w:t>una mensualidad</w:t>
      </w:r>
      <w:r w:rsidRPr="00092B6E">
        <w:rPr>
          <w:sz w:val="24"/>
          <w:szCs w:val="24"/>
          <w:lang w:val="es-ES"/>
        </w:rPr>
        <w:t>. Esto permite a los estudiantes disfrutar de las festividades y sus vacaciones sin perder continuidad en su formación musical.</w:t>
      </w:r>
    </w:p>
    <w:p w14:paraId="774C3A18" w14:textId="77777777" w:rsidR="00CA014D" w:rsidRPr="00092B6E" w:rsidRDefault="00CA014D" w:rsidP="00CA014D">
      <w:pPr>
        <w:pStyle w:val="ListParagraph"/>
        <w:numPr>
          <w:ilvl w:val="1"/>
          <w:numId w:val="4"/>
        </w:numPr>
        <w:spacing w:after="160" w:line="259" w:lineRule="auto"/>
        <w:rPr>
          <w:sz w:val="24"/>
          <w:szCs w:val="24"/>
          <w:lang w:val="es-ES"/>
        </w:rPr>
      </w:pPr>
      <w:r>
        <w:rPr>
          <w:sz w:val="24"/>
          <w:szCs w:val="24"/>
          <w:lang w:val="es-ES"/>
        </w:rPr>
        <w:t>Cómo excepción, en unos casos específicos, e</w:t>
      </w:r>
      <w:r w:rsidRPr="00092B6E">
        <w:rPr>
          <w:sz w:val="24"/>
          <w:szCs w:val="24"/>
          <w:lang w:val="es-ES"/>
        </w:rPr>
        <w:t xml:space="preserve">ste formato también </w:t>
      </w:r>
      <w:r w:rsidRPr="00C8045D">
        <w:rPr>
          <w:sz w:val="24"/>
          <w:szCs w:val="24"/>
          <w:lang w:val="es-ES"/>
        </w:rPr>
        <w:t>puede aplicarse</w:t>
      </w:r>
      <w:r w:rsidRPr="00092B6E">
        <w:rPr>
          <w:b/>
          <w:bCs/>
          <w:sz w:val="24"/>
          <w:szCs w:val="24"/>
          <w:lang w:val="es-ES"/>
        </w:rPr>
        <w:t xml:space="preserve"> </w:t>
      </w:r>
      <w:r w:rsidRPr="00C8045D">
        <w:rPr>
          <w:sz w:val="24"/>
          <w:szCs w:val="24"/>
          <w:lang w:val="es-ES"/>
        </w:rPr>
        <w:t>en los meses de vacaciones de medio año.</w:t>
      </w:r>
    </w:p>
    <w:p w14:paraId="425DA2E7" w14:textId="77777777" w:rsidR="00CA014D" w:rsidRPr="00092B6E" w:rsidRDefault="00CA014D" w:rsidP="00CA014D">
      <w:pPr>
        <w:pStyle w:val="ListParagraph"/>
        <w:numPr>
          <w:ilvl w:val="1"/>
          <w:numId w:val="4"/>
        </w:numPr>
        <w:spacing w:after="160" w:line="259" w:lineRule="auto"/>
        <w:rPr>
          <w:sz w:val="24"/>
          <w:szCs w:val="24"/>
          <w:lang w:val="es-ES"/>
        </w:rPr>
      </w:pPr>
      <w:r w:rsidRPr="00092B6E">
        <w:rPr>
          <w:sz w:val="24"/>
          <w:szCs w:val="24"/>
          <w:lang w:val="es-ES"/>
        </w:rPr>
        <w:t xml:space="preserve">Si el estudiante opta por el formato “2+2” en diciembre/enero o en las vacaciones de medio año, completará </w:t>
      </w:r>
      <w:r w:rsidRPr="00092B6E">
        <w:rPr>
          <w:b/>
          <w:bCs/>
          <w:sz w:val="24"/>
          <w:szCs w:val="24"/>
          <w:lang w:val="es-ES"/>
        </w:rPr>
        <w:t>11 mensualidades</w:t>
      </w:r>
      <w:r w:rsidRPr="00092B6E">
        <w:rPr>
          <w:sz w:val="24"/>
          <w:szCs w:val="24"/>
          <w:lang w:val="es-ES"/>
        </w:rPr>
        <w:t xml:space="preserve"> en el año y </w:t>
      </w:r>
      <w:r w:rsidRPr="00092B6E">
        <w:rPr>
          <w:b/>
          <w:bCs/>
          <w:sz w:val="24"/>
          <w:szCs w:val="24"/>
          <w:lang w:val="es-ES"/>
        </w:rPr>
        <w:t>deberá abonar la matrícula del siguiente período lectivo</w:t>
      </w:r>
      <w:r w:rsidRPr="00092B6E">
        <w:rPr>
          <w:sz w:val="24"/>
          <w:szCs w:val="24"/>
          <w:lang w:val="es-ES"/>
        </w:rPr>
        <w:t xml:space="preserve">. Si el estudiante decide recibir clases </w:t>
      </w:r>
      <w:r w:rsidRPr="00092B6E">
        <w:rPr>
          <w:sz w:val="24"/>
          <w:szCs w:val="24"/>
          <w:lang w:val="es-ES"/>
        </w:rPr>
        <w:lastRenderedPageBreak/>
        <w:t xml:space="preserve">completas durante los </w:t>
      </w:r>
      <w:r w:rsidRPr="00092B6E">
        <w:rPr>
          <w:b/>
          <w:bCs/>
          <w:sz w:val="24"/>
          <w:szCs w:val="24"/>
          <w:lang w:val="es-ES"/>
        </w:rPr>
        <w:t>12 meses</w:t>
      </w:r>
      <w:r w:rsidRPr="00092B6E">
        <w:rPr>
          <w:sz w:val="24"/>
          <w:szCs w:val="24"/>
          <w:lang w:val="es-ES"/>
        </w:rPr>
        <w:t xml:space="preserve"> del </w:t>
      </w:r>
      <w:r w:rsidRPr="00092B6E">
        <w:rPr>
          <w:sz w:val="24"/>
          <w:szCs w:val="24"/>
        </w:rPr>
        <w:t>año</w:t>
      </w:r>
      <w:r w:rsidRPr="00092B6E">
        <w:rPr>
          <w:sz w:val="24"/>
          <w:szCs w:val="24"/>
          <w:lang w:val="es-ES"/>
        </w:rPr>
        <w:t xml:space="preserve">, </w:t>
      </w:r>
      <w:r w:rsidRPr="00092B6E">
        <w:rPr>
          <w:b/>
          <w:bCs/>
          <w:sz w:val="24"/>
          <w:szCs w:val="24"/>
          <w:lang w:val="es-ES"/>
        </w:rPr>
        <w:t>no tendrá que pagar la matrícula del año siguiente</w:t>
      </w:r>
      <w:r w:rsidRPr="00092B6E">
        <w:rPr>
          <w:sz w:val="24"/>
          <w:szCs w:val="24"/>
          <w:lang w:val="es-ES"/>
        </w:rPr>
        <w:t>.</w:t>
      </w:r>
    </w:p>
    <w:p w14:paraId="0FA78A89" w14:textId="1D3F5F3F" w:rsidR="004723E4" w:rsidRDefault="00CA014D" w:rsidP="00CA014D">
      <w:pPr>
        <w:rPr>
          <w:sz w:val="24"/>
          <w:szCs w:val="24"/>
          <w:lang w:val="es-ES"/>
        </w:rPr>
      </w:pPr>
      <w:r w:rsidRPr="00092B6E">
        <w:rPr>
          <w:sz w:val="24"/>
          <w:szCs w:val="24"/>
          <w:lang w:val="es-ES"/>
        </w:rPr>
        <w:t>El formato de “2+2” permite que los estudiantes mantengan su formación sin interrupciones prolongadas, a la vez que brinda flexibilidad durante los períodos de descanso.</w:t>
      </w:r>
    </w:p>
    <w:p w14:paraId="2C209C5F" w14:textId="77777777" w:rsidR="00CA014D" w:rsidRDefault="00CA014D" w:rsidP="00CA014D">
      <w:pPr>
        <w:rPr>
          <w:sz w:val="24"/>
          <w:szCs w:val="24"/>
        </w:rPr>
      </w:pPr>
    </w:p>
    <w:p w14:paraId="3A61DA7A" w14:textId="23F1D5E5" w:rsidR="002B18E3" w:rsidRPr="00CA014D" w:rsidRDefault="002B18E3" w:rsidP="002B18E3">
      <w:pPr>
        <w:rPr>
          <w:sz w:val="28"/>
          <w:szCs w:val="28"/>
        </w:rPr>
      </w:pPr>
      <w:r w:rsidRPr="00CA014D">
        <w:rPr>
          <w:sz w:val="24"/>
          <w:szCs w:val="24"/>
        </w:rPr>
        <w:t>5.</w:t>
      </w:r>
      <w:r w:rsidRPr="00CA014D">
        <w:rPr>
          <w:sz w:val="28"/>
          <w:szCs w:val="28"/>
        </w:rPr>
        <w:t xml:space="preserve"> </w:t>
      </w:r>
      <w:r w:rsidRPr="00CA014D">
        <w:rPr>
          <w:b/>
          <w:bCs/>
          <w:sz w:val="28"/>
          <w:szCs w:val="28"/>
        </w:rPr>
        <w:t>Graduaciones</w:t>
      </w:r>
      <w:r w:rsidR="008B2B84" w:rsidRPr="00CA014D">
        <w:rPr>
          <w:b/>
          <w:bCs/>
          <w:sz w:val="28"/>
          <w:szCs w:val="28"/>
        </w:rPr>
        <w:t xml:space="preserve"> y Conciertos</w:t>
      </w:r>
      <w:r w:rsidRPr="00CA014D">
        <w:rPr>
          <w:sz w:val="28"/>
          <w:szCs w:val="28"/>
        </w:rPr>
        <w:t>:</w:t>
      </w:r>
    </w:p>
    <w:p w14:paraId="0FC5C2F3" w14:textId="19C16DAC" w:rsidR="004B4870" w:rsidRPr="00092B6E" w:rsidRDefault="002D1019" w:rsidP="004B4870">
      <w:pPr>
        <w:pStyle w:val="ListParagraph"/>
        <w:numPr>
          <w:ilvl w:val="0"/>
          <w:numId w:val="8"/>
        </w:numPr>
        <w:rPr>
          <w:sz w:val="24"/>
          <w:szCs w:val="24"/>
        </w:rPr>
      </w:pPr>
      <w:r w:rsidRPr="00092B6E">
        <w:rPr>
          <w:sz w:val="24"/>
          <w:szCs w:val="24"/>
        </w:rPr>
        <w:t>D</w:t>
      </w:r>
      <w:r w:rsidR="004B4870" w:rsidRPr="00092B6E">
        <w:rPr>
          <w:sz w:val="24"/>
          <w:szCs w:val="24"/>
        </w:rPr>
        <w:t>os veces al año se realizan Conciertos y Graduaciones, donde entregamos diplomas a aquellos que completaron un cierto nivel de estudios</w:t>
      </w:r>
      <w:r w:rsidRPr="00092B6E">
        <w:rPr>
          <w:sz w:val="24"/>
          <w:szCs w:val="24"/>
        </w:rPr>
        <w:t xml:space="preserve">, y </w:t>
      </w:r>
      <w:r w:rsidRPr="008B2B84">
        <w:rPr>
          <w:b/>
          <w:bCs/>
          <w:sz w:val="24"/>
          <w:szCs w:val="24"/>
        </w:rPr>
        <w:t>certificados</w:t>
      </w:r>
      <w:r w:rsidRPr="00092B6E">
        <w:rPr>
          <w:sz w:val="24"/>
          <w:szCs w:val="24"/>
        </w:rPr>
        <w:t xml:space="preserve"> a todos </w:t>
      </w:r>
      <w:r w:rsidR="008B2B84">
        <w:rPr>
          <w:sz w:val="24"/>
          <w:szCs w:val="24"/>
        </w:rPr>
        <w:t>por completar los estudios del año presente</w:t>
      </w:r>
      <w:r w:rsidRPr="00092B6E">
        <w:rPr>
          <w:sz w:val="24"/>
          <w:szCs w:val="24"/>
        </w:rPr>
        <w:t>.</w:t>
      </w:r>
    </w:p>
    <w:p w14:paraId="4AD6E071" w14:textId="10B8E131" w:rsidR="004B4870" w:rsidRPr="00092B6E" w:rsidRDefault="00741D01" w:rsidP="004B4870">
      <w:pPr>
        <w:pStyle w:val="ListParagraph"/>
        <w:numPr>
          <w:ilvl w:val="0"/>
          <w:numId w:val="8"/>
        </w:numPr>
        <w:rPr>
          <w:sz w:val="24"/>
          <w:szCs w:val="24"/>
        </w:rPr>
      </w:pPr>
      <w:r w:rsidRPr="00092B6E">
        <w:rPr>
          <w:b/>
          <w:sz w:val="24"/>
          <w:szCs w:val="24"/>
        </w:rPr>
        <w:t xml:space="preserve">No se aplican </w:t>
      </w:r>
      <w:r w:rsidR="001069E9" w:rsidRPr="00092B6E">
        <w:rPr>
          <w:b/>
          <w:sz w:val="24"/>
          <w:szCs w:val="24"/>
        </w:rPr>
        <w:t>exáme</w:t>
      </w:r>
      <w:r w:rsidRPr="00092B6E">
        <w:rPr>
          <w:b/>
          <w:sz w:val="24"/>
          <w:szCs w:val="24"/>
        </w:rPr>
        <w:t xml:space="preserve">nes </w:t>
      </w:r>
      <w:r w:rsidR="004B4870" w:rsidRPr="00092B6E">
        <w:rPr>
          <w:b/>
          <w:sz w:val="24"/>
          <w:szCs w:val="24"/>
        </w:rPr>
        <w:t xml:space="preserve">ni </w:t>
      </w:r>
      <w:r w:rsidR="0043178C" w:rsidRPr="00092B6E">
        <w:rPr>
          <w:b/>
          <w:sz w:val="24"/>
          <w:szCs w:val="24"/>
        </w:rPr>
        <w:t>evaluaciones</w:t>
      </w:r>
      <w:r w:rsidR="001069E9" w:rsidRPr="00092B6E">
        <w:rPr>
          <w:b/>
          <w:sz w:val="24"/>
          <w:szCs w:val="24"/>
        </w:rPr>
        <w:t xml:space="preserve"> porcentuales</w:t>
      </w:r>
      <w:r w:rsidRPr="00092B6E">
        <w:rPr>
          <w:sz w:val="24"/>
          <w:szCs w:val="24"/>
        </w:rPr>
        <w:t>. Se evalúa</w:t>
      </w:r>
      <w:r w:rsidR="004B4870" w:rsidRPr="00092B6E">
        <w:rPr>
          <w:sz w:val="24"/>
          <w:szCs w:val="24"/>
        </w:rPr>
        <w:t xml:space="preserve"> </w:t>
      </w:r>
      <w:r w:rsidR="001069E9" w:rsidRPr="00092B6E">
        <w:rPr>
          <w:sz w:val="24"/>
          <w:szCs w:val="24"/>
        </w:rPr>
        <w:t xml:space="preserve">el </w:t>
      </w:r>
      <w:r w:rsidR="004B4870" w:rsidRPr="00092B6E">
        <w:rPr>
          <w:sz w:val="24"/>
          <w:szCs w:val="24"/>
        </w:rPr>
        <w:t>trabajo de</w:t>
      </w:r>
      <w:r w:rsidR="001069E9" w:rsidRPr="00092B6E">
        <w:rPr>
          <w:sz w:val="24"/>
          <w:szCs w:val="24"/>
        </w:rPr>
        <w:t>l</w:t>
      </w:r>
      <w:r w:rsidR="004B4870" w:rsidRPr="00092B6E">
        <w:rPr>
          <w:sz w:val="24"/>
          <w:szCs w:val="24"/>
        </w:rPr>
        <w:t xml:space="preserve"> alumno durante todo </w:t>
      </w:r>
      <w:r w:rsidR="001069E9" w:rsidRPr="00092B6E">
        <w:rPr>
          <w:sz w:val="24"/>
          <w:szCs w:val="24"/>
        </w:rPr>
        <w:t>el período en cuestión</w:t>
      </w:r>
      <w:r w:rsidRPr="00092B6E">
        <w:rPr>
          <w:sz w:val="24"/>
          <w:szCs w:val="24"/>
        </w:rPr>
        <w:t>,</w:t>
      </w:r>
      <w:r w:rsidR="001069E9" w:rsidRPr="00092B6E">
        <w:rPr>
          <w:sz w:val="24"/>
          <w:szCs w:val="24"/>
        </w:rPr>
        <w:t xml:space="preserve"> s</w:t>
      </w:r>
      <w:r w:rsidR="004B4870" w:rsidRPr="00092B6E">
        <w:rPr>
          <w:sz w:val="24"/>
          <w:szCs w:val="24"/>
        </w:rPr>
        <w:t>egún cada rubro de evaluación.</w:t>
      </w:r>
    </w:p>
    <w:p w14:paraId="46FA2765" w14:textId="69B654CE" w:rsidR="004B4870" w:rsidRPr="00092B6E" w:rsidRDefault="003E78C8" w:rsidP="003E78C8">
      <w:pPr>
        <w:pStyle w:val="ListParagraph"/>
        <w:numPr>
          <w:ilvl w:val="0"/>
          <w:numId w:val="8"/>
        </w:numPr>
        <w:rPr>
          <w:sz w:val="24"/>
          <w:szCs w:val="24"/>
        </w:rPr>
      </w:pPr>
      <w:r w:rsidRPr="00092B6E">
        <w:rPr>
          <w:sz w:val="24"/>
          <w:szCs w:val="24"/>
        </w:rPr>
        <w:t xml:space="preserve">Los niveles en </w:t>
      </w:r>
      <w:r w:rsidR="001069E9" w:rsidRPr="00092B6E">
        <w:rPr>
          <w:sz w:val="24"/>
          <w:szCs w:val="24"/>
        </w:rPr>
        <w:t xml:space="preserve">los </w:t>
      </w:r>
      <w:r w:rsidRPr="00092B6E">
        <w:rPr>
          <w:sz w:val="24"/>
          <w:szCs w:val="24"/>
        </w:rPr>
        <w:t>cuales se gradúan los alumnos son</w:t>
      </w:r>
      <w:r w:rsidR="002D1019" w:rsidRPr="00092B6E">
        <w:rPr>
          <w:sz w:val="24"/>
          <w:szCs w:val="24"/>
        </w:rPr>
        <w:t>:” Inicial”, “</w:t>
      </w:r>
      <w:r w:rsidRPr="00092B6E">
        <w:rPr>
          <w:sz w:val="24"/>
          <w:szCs w:val="24"/>
        </w:rPr>
        <w:t>Básico”, “Avanzado 1</w:t>
      </w:r>
      <w:r w:rsidR="002D1019" w:rsidRPr="00092B6E">
        <w:rPr>
          <w:sz w:val="24"/>
          <w:szCs w:val="24"/>
        </w:rPr>
        <w:t>”, “</w:t>
      </w:r>
      <w:r w:rsidRPr="00092B6E">
        <w:rPr>
          <w:sz w:val="24"/>
          <w:szCs w:val="24"/>
        </w:rPr>
        <w:t>Avanzado 2</w:t>
      </w:r>
      <w:r w:rsidR="002D1019" w:rsidRPr="00092B6E">
        <w:rPr>
          <w:sz w:val="24"/>
          <w:szCs w:val="24"/>
        </w:rPr>
        <w:t xml:space="preserve"> y 3</w:t>
      </w:r>
      <w:r w:rsidRPr="00092B6E">
        <w:rPr>
          <w:sz w:val="24"/>
          <w:szCs w:val="24"/>
        </w:rPr>
        <w:t>”, y el nivel “Completo”. Graduarse en un nivel y pasar al siguiente no depende del tiempo invertido por el alumno en la Institución sino de sus logros, de la cantidad de material aprendido y del nivel técnico y musical. Normalmente para alcanzar el nivel “Básico” en los instrumentos musicales los alumnos duran unos 2 - 3 años.</w:t>
      </w:r>
      <w:r w:rsidR="004E1A86" w:rsidRPr="00092B6E">
        <w:rPr>
          <w:sz w:val="24"/>
          <w:szCs w:val="24"/>
        </w:rPr>
        <w:t xml:space="preserve"> Se aplican pruebas para analizar el nivel de cada alumno.</w:t>
      </w:r>
      <w:r w:rsidRPr="00092B6E">
        <w:rPr>
          <w:sz w:val="24"/>
          <w:szCs w:val="24"/>
        </w:rPr>
        <w:t xml:space="preserve"> </w:t>
      </w:r>
      <w:r w:rsidR="00B11EED" w:rsidRPr="00092B6E">
        <w:rPr>
          <w:sz w:val="24"/>
          <w:szCs w:val="24"/>
        </w:rPr>
        <w:t xml:space="preserve">Los </w:t>
      </w:r>
      <w:r w:rsidR="00B11EED" w:rsidRPr="00092B6E">
        <w:rPr>
          <w:b/>
          <w:bCs/>
          <w:sz w:val="24"/>
          <w:szCs w:val="24"/>
        </w:rPr>
        <w:t>estudiantes de todas las edades</w:t>
      </w:r>
      <w:r w:rsidR="008B2B84">
        <w:rPr>
          <w:b/>
          <w:bCs/>
          <w:sz w:val="24"/>
          <w:szCs w:val="24"/>
        </w:rPr>
        <w:t xml:space="preserve"> y niveles</w:t>
      </w:r>
      <w:r w:rsidRPr="00092B6E">
        <w:rPr>
          <w:b/>
          <w:bCs/>
          <w:sz w:val="24"/>
          <w:szCs w:val="24"/>
        </w:rPr>
        <w:t xml:space="preserve"> reciben</w:t>
      </w:r>
      <w:r w:rsidR="00B11EED" w:rsidRPr="00092B6E">
        <w:rPr>
          <w:b/>
          <w:bCs/>
          <w:sz w:val="24"/>
          <w:szCs w:val="24"/>
        </w:rPr>
        <w:t xml:space="preserve"> sus</w:t>
      </w:r>
      <w:r w:rsidRPr="00092B6E">
        <w:rPr>
          <w:b/>
          <w:bCs/>
          <w:sz w:val="24"/>
          <w:szCs w:val="24"/>
        </w:rPr>
        <w:t xml:space="preserve"> certificaciones </w:t>
      </w:r>
      <w:r w:rsidR="002D1019" w:rsidRPr="00092B6E">
        <w:rPr>
          <w:b/>
          <w:bCs/>
          <w:sz w:val="24"/>
          <w:szCs w:val="24"/>
        </w:rPr>
        <w:t>por cada año</w:t>
      </w:r>
      <w:r w:rsidR="002D1019" w:rsidRPr="00092B6E">
        <w:rPr>
          <w:sz w:val="24"/>
          <w:szCs w:val="24"/>
        </w:rPr>
        <w:t xml:space="preserve"> de estudios</w:t>
      </w:r>
      <w:r w:rsidRPr="00092B6E">
        <w:rPr>
          <w:sz w:val="24"/>
          <w:szCs w:val="24"/>
        </w:rPr>
        <w:t xml:space="preserve"> en la Academia.</w:t>
      </w:r>
    </w:p>
    <w:p w14:paraId="221E823C" w14:textId="47A3AF15" w:rsidR="0089430B" w:rsidRDefault="003E78C8" w:rsidP="005D6A20">
      <w:pPr>
        <w:pStyle w:val="ListParagraph"/>
        <w:numPr>
          <w:ilvl w:val="0"/>
          <w:numId w:val="8"/>
        </w:numPr>
        <w:rPr>
          <w:sz w:val="24"/>
          <w:szCs w:val="24"/>
        </w:rPr>
      </w:pPr>
      <w:r w:rsidRPr="00092B6E">
        <w:rPr>
          <w:sz w:val="24"/>
          <w:szCs w:val="24"/>
        </w:rPr>
        <w:t>Si algún alumno no está preparado para el concierto y/o no quiere participar, por lo menos debe venir al evento para recibir sus notas o certificados respectivos.</w:t>
      </w:r>
      <w:r w:rsidR="008B2B84">
        <w:rPr>
          <w:sz w:val="24"/>
          <w:szCs w:val="24"/>
        </w:rPr>
        <w:t xml:space="preserve"> </w:t>
      </w:r>
    </w:p>
    <w:p w14:paraId="78C1F44A" w14:textId="4F9DE957" w:rsidR="008B2B84" w:rsidRDefault="008B2B84" w:rsidP="005D6A20">
      <w:pPr>
        <w:pStyle w:val="ListParagraph"/>
        <w:numPr>
          <w:ilvl w:val="0"/>
          <w:numId w:val="8"/>
        </w:numPr>
        <w:rPr>
          <w:sz w:val="24"/>
          <w:szCs w:val="24"/>
        </w:rPr>
      </w:pPr>
      <w:r>
        <w:rPr>
          <w:sz w:val="24"/>
          <w:szCs w:val="24"/>
        </w:rPr>
        <w:t>Los conciertos son las herramientas importantes para estimular la creatividad de los estudiantes, es un medio para mostrar sus talentos y logros en área de la Música, y la posibilidad de intercambiar las experiencias con otros alumnos.</w:t>
      </w:r>
    </w:p>
    <w:p w14:paraId="3B7A409A" w14:textId="73910919" w:rsidR="008B2B84" w:rsidRDefault="008B2B84" w:rsidP="008B2B84">
      <w:pPr>
        <w:pStyle w:val="ListParagraph"/>
        <w:numPr>
          <w:ilvl w:val="0"/>
          <w:numId w:val="11"/>
        </w:numPr>
        <w:rPr>
          <w:sz w:val="24"/>
          <w:szCs w:val="24"/>
        </w:rPr>
      </w:pPr>
      <w:r>
        <w:rPr>
          <w:sz w:val="24"/>
          <w:szCs w:val="24"/>
        </w:rPr>
        <w:t xml:space="preserve">La entrada para los conciertos puede ser </w:t>
      </w:r>
      <w:r w:rsidRPr="00397A52">
        <w:rPr>
          <w:b/>
          <w:bCs/>
          <w:sz w:val="24"/>
          <w:szCs w:val="24"/>
        </w:rPr>
        <w:t>pagada o gratuita</w:t>
      </w:r>
      <w:r>
        <w:rPr>
          <w:sz w:val="24"/>
          <w:szCs w:val="24"/>
        </w:rPr>
        <w:t>, dependiendo del espacio</w:t>
      </w:r>
      <w:r w:rsidR="00397A52">
        <w:rPr>
          <w:sz w:val="24"/>
          <w:szCs w:val="24"/>
        </w:rPr>
        <w:t xml:space="preserve"> que encuentra la Academia para el evento. Las salas con un piano de cola (que en nuestro caso es un requisito obligatorio) prestan su espacio de diferentes formas, tales como “alquiler”, “consumo”, etc. De lo que depende el precio de la entrada, que debe cubrir los gastos de alquiler y en muchos casos la afinación del piano.</w:t>
      </w:r>
    </w:p>
    <w:p w14:paraId="73D87897" w14:textId="1EF52520" w:rsidR="00397A52" w:rsidRPr="00092B6E" w:rsidRDefault="00397A52" w:rsidP="008B2B84">
      <w:pPr>
        <w:pStyle w:val="ListParagraph"/>
        <w:numPr>
          <w:ilvl w:val="0"/>
          <w:numId w:val="11"/>
        </w:numPr>
        <w:rPr>
          <w:sz w:val="24"/>
          <w:szCs w:val="24"/>
        </w:rPr>
      </w:pPr>
      <w:r>
        <w:rPr>
          <w:sz w:val="24"/>
          <w:szCs w:val="24"/>
        </w:rPr>
        <w:t>En los conciertos pueden participar los estudiantes de todas las edades, de todas las disciplinas musicales, y sin importar su nivel, ya que es una demostración de creatividad, en un entorno familiar, sin vender entradas al público en general, sino sólo a los familiares y amigos de los estudiantes y sus familias.</w:t>
      </w:r>
    </w:p>
    <w:p w14:paraId="7C37DA76" w14:textId="77777777" w:rsidR="00EA26B6" w:rsidRDefault="00EA26B6" w:rsidP="00EA26B6">
      <w:pPr>
        <w:pStyle w:val="ListParagraph"/>
        <w:rPr>
          <w:sz w:val="24"/>
          <w:szCs w:val="24"/>
        </w:rPr>
      </w:pPr>
    </w:p>
    <w:p w14:paraId="161688BB" w14:textId="77777777" w:rsidR="004723E4" w:rsidRDefault="004723E4" w:rsidP="00EA26B6">
      <w:pPr>
        <w:pStyle w:val="ListParagraph"/>
        <w:rPr>
          <w:sz w:val="24"/>
          <w:szCs w:val="24"/>
        </w:rPr>
      </w:pPr>
    </w:p>
    <w:p w14:paraId="128C2FF2" w14:textId="77777777" w:rsidR="00CA014D" w:rsidRDefault="00CA014D" w:rsidP="00EA26B6">
      <w:pPr>
        <w:pStyle w:val="ListParagraph"/>
        <w:rPr>
          <w:sz w:val="24"/>
          <w:szCs w:val="24"/>
        </w:rPr>
      </w:pPr>
    </w:p>
    <w:p w14:paraId="5F84794F" w14:textId="77777777" w:rsidR="00CA014D" w:rsidRDefault="00CA014D" w:rsidP="00EA26B6">
      <w:pPr>
        <w:pStyle w:val="ListParagraph"/>
        <w:rPr>
          <w:sz w:val="24"/>
          <w:szCs w:val="24"/>
        </w:rPr>
      </w:pPr>
    </w:p>
    <w:p w14:paraId="34B900F5" w14:textId="77777777" w:rsidR="00CA014D" w:rsidRDefault="00CA014D" w:rsidP="00EA26B6">
      <w:pPr>
        <w:pStyle w:val="ListParagraph"/>
        <w:rPr>
          <w:sz w:val="24"/>
          <w:szCs w:val="24"/>
        </w:rPr>
      </w:pPr>
    </w:p>
    <w:p w14:paraId="4D743252" w14:textId="77777777" w:rsidR="00CA014D" w:rsidRPr="00092B6E" w:rsidRDefault="00CA014D" w:rsidP="00EA26B6">
      <w:pPr>
        <w:pStyle w:val="ListParagraph"/>
        <w:rPr>
          <w:sz w:val="24"/>
          <w:szCs w:val="24"/>
        </w:rPr>
      </w:pPr>
    </w:p>
    <w:p w14:paraId="294FCAA2" w14:textId="1C2A6983" w:rsidR="005D6A20" w:rsidRPr="00092B6E" w:rsidRDefault="002B18E3" w:rsidP="005D6A20">
      <w:pPr>
        <w:rPr>
          <w:sz w:val="24"/>
          <w:szCs w:val="24"/>
        </w:rPr>
      </w:pPr>
      <w:r w:rsidRPr="00092B6E">
        <w:rPr>
          <w:sz w:val="24"/>
          <w:szCs w:val="24"/>
        </w:rPr>
        <w:lastRenderedPageBreak/>
        <w:t>6</w:t>
      </w:r>
      <w:r w:rsidR="005D6A20" w:rsidRPr="004723E4">
        <w:rPr>
          <w:b/>
          <w:bCs/>
          <w:sz w:val="28"/>
          <w:szCs w:val="28"/>
        </w:rPr>
        <w:t>. Situaciones especiales</w:t>
      </w:r>
      <w:r w:rsidR="005D6A20" w:rsidRPr="00092B6E">
        <w:rPr>
          <w:sz w:val="24"/>
          <w:szCs w:val="24"/>
        </w:rPr>
        <w:t>:</w:t>
      </w:r>
    </w:p>
    <w:p w14:paraId="2E72FE2F" w14:textId="0CDD988F" w:rsidR="005D6A20" w:rsidRPr="00092B6E" w:rsidRDefault="005D6A20" w:rsidP="005D6A20">
      <w:pPr>
        <w:pStyle w:val="ListParagraph"/>
        <w:numPr>
          <w:ilvl w:val="0"/>
          <w:numId w:val="6"/>
        </w:numPr>
        <w:rPr>
          <w:sz w:val="24"/>
          <w:szCs w:val="24"/>
        </w:rPr>
      </w:pPr>
      <w:r w:rsidRPr="00092B6E">
        <w:rPr>
          <w:sz w:val="24"/>
          <w:szCs w:val="24"/>
        </w:rPr>
        <w:t>Todos los asuntos de pagos,</w:t>
      </w:r>
      <w:r w:rsidR="00741D01" w:rsidRPr="00092B6E">
        <w:rPr>
          <w:sz w:val="24"/>
          <w:szCs w:val="24"/>
        </w:rPr>
        <w:t xml:space="preserve"> dudas y preguntas – se resuelve</w:t>
      </w:r>
      <w:r w:rsidRPr="00092B6E">
        <w:rPr>
          <w:sz w:val="24"/>
          <w:szCs w:val="24"/>
        </w:rPr>
        <w:t xml:space="preserve">n </w:t>
      </w:r>
      <w:r w:rsidRPr="00092B6E">
        <w:rPr>
          <w:b/>
          <w:bCs/>
          <w:sz w:val="24"/>
          <w:szCs w:val="24"/>
        </w:rPr>
        <w:t>con la dirección</w:t>
      </w:r>
      <w:r w:rsidRPr="00092B6E">
        <w:rPr>
          <w:sz w:val="24"/>
          <w:szCs w:val="24"/>
        </w:rPr>
        <w:t xml:space="preserve"> y </w:t>
      </w:r>
      <w:r w:rsidR="00741D01" w:rsidRPr="00092B6E">
        <w:rPr>
          <w:sz w:val="24"/>
          <w:szCs w:val="24"/>
        </w:rPr>
        <w:t xml:space="preserve">la </w:t>
      </w:r>
      <w:r w:rsidRPr="00092B6E">
        <w:rPr>
          <w:sz w:val="24"/>
          <w:szCs w:val="24"/>
        </w:rPr>
        <w:t>contabilidad de</w:t>
      </w:r>
      <w:r w:rsidR="006C0A06" w:rsidRPr="00092B6E">
        <w:rPr>
          <w:sz w:val="24"/>
          <w:szCs w:val="24"/>
        </w:rPr>
        <w:t xml:space="preserve"> la</w:t>
      </w:r>
      <w:r w:rsidRPr="00092B6E">
        <w:rPr>
          <w:sz w:val="24"/>
          <w:szCs w:val="24"/>
        </w:rPr>
        <w:t xml:space="preserve"> Academia, los profesores </w:t>
      </w:r>
      <w:r w:rsidR="006C0A06" w:rsidRPr="00092B6E">
        <w:rPr>
          <w:sz w:val="24"/>
          <w:szCs w:val="24"/>
        </w:rPr>
        <w:t xml:space="preserve">conocen los </w:t>
      </w:r>
      <w:r w:rsidR="0043178C" w:rsidRPr="00092B6E">
        <w:rPr>
          <w:sz w:val="24"/>
          <w:szCs w:val="24"/>
        </w:rPr>
        <w:t>procedimientos,</w:t>
      </w:r>
      <w:r w:rsidR="006C0A06" w:rsidRPr="00092B6E">
        <w:rPr>
          <w:sz w:val="24"/>
          <w:szCs w:val="24"/>
        </w:rPr>
        <w:t xml:space="preserve"> pero </w:t>
      </w:r>
      <w:r w:rsidRPr="00092B6E">
        <w:rPr>
          <w:sz w:val="24"/>
          <w:szCs w:val="24"/>
        </w:rPr>
        <w:t xml:space="preserve">no tienen </w:t>
      </w:r>
      <w:r w:rsidR="00741D01" w:rsidRPr="00092B6E">
        <w:rPr>
          <w:sz w:val="24"/>
          <w:szCs w:val="24"/>
        </w:rPr>
        <w:t>inherencia en</w:t>
      </w:r>
      <w:r w:rsidRPr="00092B6E">
        <w:rPr>
          <w:sz w:val="24"/>
          <w:szCs w:val="24"/>
        </w:rPr>
        <w:t xml:space="preserve"> estos asuntos.</w:t>
      </w:r>
    </w:p>
    <w:p w14:paraId="14698983" w14:textId="4A2DDEB2" w:rsidR="005D6A20" w:rsidRPr="00092B6E" w:rsidRDefault="001069E9" w:rsidP="005D6A20">
      <w:pPr>
        <w:pStyle w:val="ListParagraph"/>
        <w:numPr>
          <w:ilvl w:val="0"/>
          <w:numId w:val="6"/>
        </w:numPr>
        <w:rPr>
          <w:sz w:val="24"/>
          <w:szCs w:val="24"/>
        </w:rPr>
      </w:pPr>
      <w:r w:rsidRPr="00092B6E">
        <w:rPr>
          <w:sz w:val="24"/>
          <w:szCs w:val="24"/>
        </w:rPr>
        <w:t>En caso de que el alumno se sienta</w:t>
      </w:r>
      <w:r w:rsidR="005D6A20" w:rsidRPr="00092B6E">
        <w:rPr>
          <w:sz w:val="24"/>
          <w:szCs w:val="24"/>
        </w:rPr>
        <w:t xml:space="preserve"> insatisfecho por </w:t>
      </w:r>
      <w:r w:rsidRPr="00092B6E">
        <w:rPr>
          <w:sz w:val="24"/>
          <w:szCs w:val="24"/>
        </w:rPr>
        <w:t xml:space="preserve">el </w:t>
      </w:r>
      <w:r w:rsidR="005D6A20" w:rsidRPr="00092B6E">
        <w:rPr>
          <w:sz w:val="24"/>
          <w:szCs w:val="24"/>
        </w:rPr>
        <w:t xml:space="preserve">trabajo de algún profesor – lo resuelven </w:t>
      </w:r>
      <w:r w:rsidR="006C0A06" w:rsidRPr="00092B6E">
        <w:rPr>
          <w:sz w:val="24"/>
          <w:szCs w:val="24"/>
        </w:rPr>
        <w:t xml:space="preserve">comunicándose </w:t>
      </w:r>
      <w:r w:rsidR="005D6A20" w:rsidRPr="00092B6E">
        <w:rPr>
          <w:sz w:val="24"/>
          <w:szCs w:val="24"/>
        </w:rPr>
        <w:t xml:space="preserve">con la dirección, explicando </w:t>
      </w:r>
      <w:r w:rsidRPr="00092B6E">
        <w:rPr>
          <w:sz w:val="24"/>
          <w:szCs w:val="24"/>
        </w:rPr>
        <w:t xml:space="preserve">el </w:t>
      </w:r>
      <w:r w:rsidR="006C0A06" w:rsidRPr="00092B6E">
        <w:rPr>
          <w:sz w:val="24"/>
          <w:szCs w:val="24"/>
        </w:rPr>
        <w:t>problema. L</w:t>
      </w:r>
      <w:r w:rsidRPr="00092B6E">
        <w:rPr>
          <w:sz w:val="24"/>
          <w:szCs w:val="24"/>
        </w:rPr>
        <w:t xml:space="preserve">a </w:t>
      </w:r>
      <w:r w:rsidR="005D6A20" w:rsidRPr="00092B6E">
        <w:rPr>
          <w:sz w:val="24"/>
          <w:szCs w:val="24"/>
        </w:rPr>
        <w:t xml:space="preserve">dirección hablará con </w:t>
      </w:r>
      <w:r w:rsidRPr="00092B6E">
        <w:rPr>
          <w:sz w:val="24"/>
          <w:szCs w:val="24"/>
        </w:rPr>
        <w:t xml:space="preserve">el </w:t>
      </w:r>
      <w:r w:rsidR="006C0A06" w:rsidRPr="00092B6E">
        <w:rPr>
          <w:sz w:val="24"/>
          <w:szCs w:val="24"/>
        </w:rPr>
        <w:t>profesor y si es el caso, proporcionará otro profesor para dicho</w:t>
      </w:r>
      <w:r w:rsidR="005D6A20" w:rsidRPr="00092B6E">
        <w:rPr>
          <w:sz w:val="24"/>
          <w:szCs w:val="24"/>
        </w:rPr>
        <w:t xml:space="preserve"> alumno.</w:t>
      </w:r>
    </w:p>
    <w:p w14:paraId="645D9C29" w14:textId="0502D00A" w:rsidR="002B18E3" w:rsidRPr="00092B6E" w:rsidRDefault="002B18E3" w:rsidP="005D6A20">
      <w:pPr>
        <w:pStyle w:val="ListParagraph"/>
        <w:numPr>
          <w:ilvl w:val="0"/>
          <w:numId w:val="6"/>
        </w:numPr>
        <w:rPr>
          <w:sz w:val="24"/>
          <w:szCs w:val="24"/>
        </w:rPr>
      </w:pPr>
      <w:r w:rsidRPr="00092B6E">
        <w:rPr>
          <w:sz w:val="24"/>
          <w:szCs w:val="24"/>
        </w:rPr>
        <w:t>Si los alumnos desean clases adicionales, o toman cursos temporales de otra disciplina en nuestra academia – igual deben ponerse de acuerdo con la dirección en primer lugar.</w:t>
      </w:r>
    </w:p>
    <w:p w14:paraId="31437C42" w14:textId="3BE49386" w:rsidR="002B18E3" w:rsidRPr="00092B6E" w:rsidRDefault="001069E9" w:rsidP="005D6A20">
      <w:pPr>
        <w:pStyle w:val="ListParagraph"/>
        <w:numPr>
          <w:ilvl w:val="0"/>
          <w:numId w:val="6"/>
        </w:numPr>
        <w:rPr>
          <w:sz w:val="24"/>
          <w:szCs w:val="24"/>
        </w:rPr>
      </w:pPr>
      <w:r w:rsidRPr="00092B6E">
        <w:rPr>
          <w:sz w:val="24"/>
          <w:szCs w:val="24"/>
        </w:rPr>
        <w:t>Los c</w:t>
      </w:r>
      <w:r w:rsidR="002B18E3" w:rsidRPr="00092B6E">
        <w:rPr>
          <w:sz w:val="24"/>
          <w:szCs w:val="24"/>
        </w:rPr>
        <w:t>ursos y seminarios adicionales que</w:t>
      </w:r>
      <w:r w:rsidR="004723E4">
        <w:rPr>
          <w:sz w:val="24"/>
          <w:szCs w:val="24"/>
        </w:rPr>
        <w:t xml:space="preserve"> reparta</w:t>
      </w:r>
      <w:r w:rsidR="002B18E3" w:rsidRPr="00092B6E">
        <w:rPr>
          <w:sz w:val="24"/>
          <w:szCs w:val="24"/>
        </w:rPr>
        <w:t xml:space="preserve"> </w:t>
      </w:r>
      <w:r w:rsidRPr="00092B6E">
        <w:rPr>
          <w:sz w:val="24"/>
          <w:szCs w:val="24"/>
        </w:rPr>
        <w:t xml:space="preserve">la Academia se anuncian con </w:t>
      </w:r>
      <w:r w:rsidR="002B18E3" w:rsidRPr="00092B6E">
        <w:rPr>
          <w:sz w:val="24"/>
          <w:szCs w:val="24"/>
        </w:rPr>
        <w:t>tiempo y se</w:t>
      </w:r>
      <w:r w:rsidR="006C0A06" w:rsidRPr="00092B6E">
        <w:rPr>
          <w:sz w:val="24"/>
          <w:szCs w:val="24"/>
        </w:rPr>
        <w:t xml:space="preserve"> organizan por zonas de residencia de</w:t>
      </w:r>
      <w:r w:rsidR="002B18E3" w:rsidRPr="00092B6E">
        <w:rPr>
          <w:sz w:val="24"/>
          <w:szCs w:val="24"/>
        </w:rPr>
        <w:t xml:space="preserve"> </w:t>
      </w:r>
      <w:r w:rsidRPr="00092B6E">
        <w:rPr>
          <w:sz w:val="24"/>
          <w:szCs w:val="24"/>
        </w:rPr>
        <w:t xml:space="preserve">los </w:t>
      </w:r>
      <w:r w:rsidR="002B18E3" w:rsidRPr="00092B6E">
        <w:rPr>
          <w:sz w:val="24"/>
          <w:szCs w:val="24"/>
        </w:rPr>
        <w:t xml:space="preserve">alumnos. </w:t>
      </w:r>
      <w:r w:rsidRPr="00092B6E">
        <w:rPr>
          <w:sz w:val="24"/>
          <w:szCs w:val="24"/>
        </w:rPr>
        <w:t>El l</w:t>
      </w:r>
      <w:r w:rsidR="002B18E3" w:rsidRPr="00092B6E">
        <w:rPr>
          <w:sz w:val="24"/>
          <w:szCs w:val="24"/>
        </w:rPr>
        <w:t xml:space="preserve">ugar para </w:t>
      </w:r>
      <w:r w:rsidRPr="00092B6E">
        <w:rPr>
          <w:sz w:val="24"/>
          <w:szCs w:val="24"/>
        </w:rPr>
        <w:t xml:space="preserve">la </w:t>
      </w:r>
      <w:r w:rsidR="002B18E3" w:rsidRPr="00092B6E">
        <w:rPr>
          <w:sz w:val="24"/>
          <w:szCs w:val="24"/>
        </w:rPr>
        <w:t xml:space="preserve">realización de estos eventos </w:t>
      </w:r>
      <w:r w:rsidRPr="00092B6E">
        <w:rPr>
          <w:sz w:val="24"/>
          <w:szCs w:val="24"/>
        </w:rPr>
        <w:t>son casas de las fa</w:t>
      </w:r>
      <w:r w:rsidR="006C0A06" w:rsidRPr="00092B6E">
        <w:rPr>
          <w:sz w:val="24"/>
          <w:szCs w:val="24"/>
        </w:rPr>
        <w:t xml:space="preserve">milias </w:t>
      </w:r>
      <w:r w:rsidR="00741D01" w:rsidRPr="00092B6E">
        <w:rPr>
          <w:sz w:val="24"/>
          <w:szCs w:val="24"/>
        </w:rPr>
        <w:t>que se ofrecen en cada ocasión</w:t>
      </w:r>
      <w:r w:rsidR="002D1019" w:rsidRPr="00092B6E">
        <w:rPr>
          <w:sz w:val="24"/>
          <w:szCs w:val="24"/>
        </w:rPr>
        <w:t>, o las Casas-Clubs de los condominios.</w:t>
      </w:r>
    </w:p>
    <w:p w14:paraId="6B9C0354" w14:textId="72051124" w:rsidR="003E78C8" w:rsidRPr="00092B6E" w:rsidRDefault="003E78C8" w:rsidP="005D6A20">
      <w:pPr>
        <w:pStyle w:val="ListParagraph"/>
        <w:numPr>
          <w:ilvl w:val="0"/>
          <w:numId w:val="6"/>
        </w:numPr>
        <w:rPr>
          <w:sz w:val="24"/>
          <w:szCs w:val="24"/>
        </w:rPr>
      </w:pPr>
      <w:r w:rsidRPr="00092B6E">
        <w:rPr>
          <w:sz w:val="24"/>
          <w:szCs w:val="24"/>
        </w:rPr>
        <w:t xml:space="preserve">Si un alumno quiere salir de </w:t>
      </w:r>
      <w:r w:rsidR="006C0A06" w:rsidRPr="00092B6E">
        <w:rPr>
          <w:sz w:val="24"/>
          <w:szCs w:val="24"/>
        </w:rPr>
        <w:t xml:space="preserve">la </w:t>
      </w:r>
      <w:r w:rsidRPr="00092B6E">
        <w:rPr>
          <w:sz w:val="24"/>
          <w:szCs w:val="24"/>
        </w:rPr>
        <w:t xml:space="preserve">Academia – debe advertir a la dirección a tiempo e indicar las razones, ya que su </w:t>
      </w:r>
      <w:r w:rsidR="0032013A" w:rsidRPr="00092B6E">
        <w:rPr>
          <w:sz w:val="24"/>
          <w:szCs w:val="24"/>
        </w:rPr>
        <w:t>opinión</w:t>
      </w:r>
      <w:r w:rsidRPr="00092B6E">
        <w:rPr>
          <w:sz w:val="24"/>
          <w:szCs w:val="24"/>
        </w:rPr>
        <w:t xml:space="preserve"> es muy importante para nosotros.</w:t>
      </w:r>
    </w:p>
    <w:p w14:paraId="619BB4EB" w14:textId="77777777" w:rsidR="0089430B" w:rsidRPr="00092B6E" w:rsidRDefault="0089430B" w:rsidP="003E78C8">
      <w:pPr>
        <w:rPr>
          <w:sz w:val="24"/>
          <w:szCs w:val="24"/>
        </w:rPr>
      </w:pPr>
    </w:p>
    <w:p w14:paraId="040F8972" w14:textId="77777777" w:rsidR="0089430B" w:rsidRPr="00092B6E" w:rsidRDefault="0089430B" w:rsidP="003E78C8">
      <w:pPr>
        <w:rPr>
          <w:sz w:val="24"/>
          <w:szCs w:val="24"/>
        </w:rPr>
      </w:pPr>
    </w:p>
    <w:p w14:paraId="7B8B074D" w14:textId="77777777" w:rsidR="0089430B" w:rsidRPr="00092B6E" w:rsidRDefault="0089430B" w:rsidP="003E78C8">
      <w:pPr>
        <w:rPr>
          <w:sz w:val="24"/>
          <w:szCs w:val="24"/>
        </w:rPr>
      </w:pPr>
    </w:p>
    <w:p w14:paraId="60D161E1" w14:textId="077701C1" w:rsidR="003E78C8" w:rsidRPr="00092B6E" w:rsidRDefault="003E78C8" w:rsidP="003E78C8">
      <w:pPr>
        <w:rPr>
          <w:sz w:val="24"/>
          <w:szCs w:val="24"/>
        </w:rPr>
      </w:pPr>
      <w:r w:rsidRPr="00092B6E">
        <w:rPr>
          <w:sz w:val="24"/>
          <w:szCs w:val="24"/>
        </w:rPr>
        <w:t>Yo, ________________________________________, cedula # ____________________________   encargado del alumno</w:t>
      </w:r>
      <w:r w:rsidR="0012379A" w:rsidRPr="00092B6E">
        <w:rPr>
          <w:sz w:val="24"/>
          <w:szCs w:val="24"/>
        </w:rPr>
        <w:t>/s</w:t>
      </w:r>
      <w:r w:rsidRPr="00092B6E">
        <w:rPr>
          <w:sz w:val="24"/>
          <w:szCs w:val="24"/>
        </w:rPr>
        <w:t xml:space="preserve"> _____________________________________________</w:t>
      </w:r>
      <w:r w:rsidR="0012379A" w:rsidRPr="00092B6E">
        <w:rPr>
          <w:sz w:val="24"/>
          <w:szCs w:val="24"/>
        </w:rPr>
        <w:t>______________</w:t>
      </w:r>
    </w:p>
    <w:p w14:paraId="3E6A909B" w14:textId="3104F0B8" w:rsidR="003E78C8" w:rsidRPr="00092B6E" w:rsidRDefault="003E78C8" w:rsidP="003E78C8">
      <w:pPr>
        <w:rPr>
          <w:sz w:val="24"/>
          <w:szCs w:val="24"/>
        </w:rPr>
      </w:pPr>
      <w:r w:rsidRPr="00092B6E">
        <w:rPr>
          <w:sz w:val="24"/>
          <w:szCs w:val="24"/>
        </w:rPr>
        <w:t>(SI)</w:t>
      </w:r>
      <w:r w:rsidR="00CA014D">
        <w:rPr>
          <w:sz w:val="24"/>
          <w:szCs w:val="24"/>
        </w:rPr>
        <w:t>/</w:t>
      </w:r>
      <w:r w:rsidRPr="00092B6E">
        <w:rPr>
          <w:sz w:val="24"/>
          <w:szCs w:val="24"/>
        </w:rPr>
        <w:t xml:space="preserve">(NO) </w:t>
      </w:r>
      <w:r w:rsidR="00CA014D">
        <w:rPr>
          <w:sz w:val="24"/>
          <w:szCs w:val="24"/>
        </w:rPr>
        <w:t xml:space="preserve">Me comprometo a </w:t>
      </w:r>
      <w:r w:rsidRPr="00092B6E">
        <w:rPr>
          <w:sz w:val="24"/>
          <w:szCs w:val="24"/>
        </w:rPr>
        <w:t xml:space="preserve">estas condiciones y reglamentos de </w:t>
      </w:r>
      <w:r w:rsidR="00CA014D">
        <w:rPr>
          <w:sz w:val="24"/>
          <w:szCs w:val="24"/>
        </w:rPr>
        <w:t xml:space="preserve">la </w:t>
      </w:r>
      <w:r w:rsidRPr="00092B6E">
        <w:rPr>
          <w:sz w:val="24"/>
          <w:szCs w:val="24"/>
        </w:rPr>
        <w:t>academi</w:t>
      </w:r>
      <w:r w:rsidR="00CA014D">
        <w:rPr>
          <w:sz w:val="24"/>
          <w:szCs w:val="24"/>
        </w:rPr>
        <w:t>a,</w:t>
      </w:r>
      <w:r w:rsidRPr="00092B6E">
        <w:rPr>
          <w:sz w:val="24"/>
          <w:szCs w:val="24"/>
        </w:rPr>
        <w:t xml:space="preserve"> promet</w:t>
      </w:r>
      <w:r w:rsidR="00CA014D">
        <w:rPr>
          <w:sz w:val="24"/>
          <w:szCs w:val="24"/>
        </w:rPr>
        <w:t>iendo</w:t>
      </w:r>
      <w:r w:rsidRPr="00092B6E">
        <w:rPr>
          <w:sz w:val="24"/>
          <w:szCs w:val="24"/>
        </w:rPr>
        <w:t xml:space="preserve"> </w:t>
      </w:r>
      <w:r w:rsidR="00CA014D">
        <w:rPr>
          <w:sz w:val="24"/>
          <w:szCs w:val="24"/>
        </w:rPr>
        <w:t>acatarlas y respetarlas.</w:t>
      </w:r>
    </w:p>
    <w:sectPr w:rsidR="003E78C8" w:rsidRPr="00092B6E" w:rsidSect="00434518">
      <w:pgSz w:w="12240" w:h="15840"/>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900"/>
    <w:multiLevelType w:val="hybridMultilevel"/>
    <w:tmpl w:val="A1444E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55429"/>
    <w:multiLevelType w:val="hybridMultilevel"/>
    <w:tmpl w:val="DA1E743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A7843"/>
    <w:multiLevelType w:val="hybridMultilevel"/>
    <w:tmpl w:val="070CA6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1944011"/>
    <w:multiLevelType w:val="hybridMultilevel"/>
    <w:tmpl w:val="3D0ECD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8637CBC"/>
    <w:multiLevelType w:val="hybridMultilevel"/>
    <w:tmpl w:val="FEA6D5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726302F"/>
    <w:multiLevelType w:val="hybridMultilevel"/>
    <w:tmpl w:val="5DFACB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0965F88"/>
    <w:multiLevelType w:val="multilevel"/>
    <w:tmpl w:val="481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A5D03"/>
    <w:multiLevelType w:val="hybridMultilevel"/>
    <w:tmpl w:val="231E99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A784113"/>
    <w:multiLevelType w:val="hybridMultilevel"/>
    <w:tmpl w:val="84C0301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26B4A9C"/>
    <w:multiLevelType w:val="multilevel"/>
    <w:tmpl w:val="F83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60D74"/>
    <w:multiLevelType w:val="hybridMultilevel"/>
    <w:tmpl w:val="B2C84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43811224">
    <w:abstractNumId w:val="10"/>
  </w:num>
  <w:num w:numId="2" w16cid:durableId="1205366941">
    <w:abstractNumId w:val="3"/>
  </w:num>
  <w:num w:numId="3" w16cid:durableId="650210998">
    <w:abstractNumId w:val="7"/>
  </w:num>
  <w:num w:numId="4" w16cid:durableId="2033650939">
    <w:abstractNumId w:val="8"/>
  </w:num>
  <w:num w:numId="5" w16cid:durableId="1919288195">
    <w:abstractNumId w:val="1"/>
  </w:num>
  <w:num w:numId="6" w16cid:durableId="2042168856">
    <w:abstractNumId w:val="5"/>
  </w:num>
  <w:num w:numId="7" w16cid:durableId="555823449">
    <w:abstractNumId w:val="4"/>
  </w:num>
  <w:num w:numId="8" w16cid:durableId="1580021472">
    <w:abstractNumId w:val="2"/>
  </w:num>
  <w:num w:numId="9" w16cid:durableId="1911034625">
    <w:abstractNumId w:val="9"/>
  </w:num>
  <w:num w:numId="10" w16cid:durableId="959382743">
    <w:abstractNumId w:val="6"/>
  </w:num>
  <w:num w:numId="11" w16cid:durableId="180723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879"/>
    <w:rsid w:val="000311A8"/>
    <w:rsid w:val="000379E6"/>
    <w:rsid w:val="00063ED0"/>
    <w:rsid w:val="0007495F"/>
    <w:rsid w:val="00092B6E"/>
    <w:rsid w:val="0009393A"/>
    <w:rsid w:val="001069E9"/>
    <w:rsid w:val="0012379A"/>
    <w:rsid w:val="001426EF"/>
    <w:rsid w:val="001A5B57"/>
    <w:rsid w:val="001C2675"/>
    <w:rsid w:val="001F2C87"/>
    <w:rsid w:val="002B18E3"/>
    <w:rsid w:val="002C184C"/>
    <w:rsid w:val="002D1019"/>
    <w:rsid w:val="002E6BB7"/>
    <w:rsid w:val="003072BF"/>
    <w:rsid w:val="003152D0"/>
    <w:rsid w:val="0032013A"/>
    <w:rsid w:val="00332679"/>
    <w:rsid w:val="00343E20"/>
    <w:rsid w:val="003963EE"/>
    <w:rsid w:val="00397A52"/>
    <w:rsid w:val="003E1EC8"/>
    <w:rsid w:val="003E78C8"/>
    <w:rsid w:val="0042257E"/>
    <w:rsid w:val="0043178C"/>
    <w:rsid w:val="00434518"/>
    <w:rsid w:val="00442384"/>
    <w:rsid w:val="004564D8"/>
    <w:rsid w:val="004723E4"/>
    <w:rsid w:val="0048611A"/>
    <w:rsid w:val="004B4870"/>
    <w:rsid w:val="004C235C"/>
    <w:rsid w:val="004D2619"/>
    <w:rsid w:val="004E1A86"/>
    <w:rsid w:val="00507073"/>
    <w:rsid w:val="00543111"/>
    <w:rsid w:val="005D6A20"/>
    <w:rsid w:val="00616466"/>
    <w:rsid w:val="00690A4F"/>
    <w:rsid w:val="00692333"/>
    <w:rsid w:val="006C0A06"/>
    <w:rsid w:val="006C2789"/>
    <w:rsid w:val="00741D01"/>
    <w:rsid w:val="00757187"/>
    <w:rsid w:val="00793F2D"/>
    <w:rsid w:val="007A0B8C"/>
    <w:rsid w:val="007A5879"/>
    <w:rsid w:val="007B05EF"/>
    <w:rsid w:val="007B7E22"/>
    <w:rsid w:val="008173FD"/>
    <w:rsid w:val="00835560"/>
    <w:rsid w:val="00835E60"/>
    <w:rsid w:val="0085510E"/>
    <w:rsid w:val="0089430B"/>
    <w:rsid w:val="008B2B84"/>
    <w:rsid w:val="008D7412"/>
    <w:rsid w:val="008E227B"/>
    <w:rsid w:val="008F4839"/>
    <w:rsid w:val="00906650"/>
    <w:rsid w:val="0097215E"/>
    <w:rsid w:val="009F22C3"/>
    <w:rsid w:val="00A65595"/>
    <w:rsid w:val="00B11EED"/>
    <w:rsid w:val="00B2551B"/>
    <w:rsid w:val="00B369E8"/>
    <w:rsid w:val="00BB4A2E"/>
    <w:rsid w:val="00BC20F2"/>
    <w:rsid w:val="00C8045D"/>
    <w:rsid w:val="00CA014D"/>
    <w:rsid w:val="00D53B4D"/>
    <w:rsid w:val="00DC163F"/>
    <w:rsid w:val="00DD22DE"/>
    <w:rsid w:val="00DE6039"/>
    <w:rsid w:val="00E91B2F"/>
    <w:rsid w:val="00EA26B6"/>
    <w:rsid w:val="00EF543B"/>
    <w:rsid w:val="00F0226D"/>
    <w:rsid w:val="00F55DBA"/>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B99B2"/>
  <w15:docId w15:val="{D4577F5D-52D0-460D-BC19-34897750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50"/>
    <w:pPr>
      <w:ind w:left="720"/>
      <w:contextualSpacing/>
    </w:pPr>
  </w:style>
  <w:style w:type="character" w:styleId="Hyperlink">
    <w:name w:val="Hyperlink"/>
    <w:basedOn w:val="DefaultParagraphFont"/>
    <w:uiPriority w:val="99"/>
    <w:unhideWhenUsed/>
    <w:rsid w:val="001C2675"/>
    <w:rPr>
      <w:color w:val="0000FF" w:themeColor="hyperlink"/>
      <w:u w:val="single"/>
    </w:rPr>
  </w:style>
  <w:style w:type="character" w:styleId="UnresolvedMention">
    <w:name w:val="Unresolved Mention"/>
    <w:basedOn w:val="DefaultParagraphFont"/>
    <w:uiPriority w:val="99"/>
    <w:semiHidden/>
    <w:unhideWhenUsed/>
    <w:rsid w:val="001C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970">
      <w:bodyDiv w:val="1"/>
      <w:marLeft w:val="0"/>
      <w:marRight w:val="0"/>
      <w:marTop w:val="0"/>
      <w:marBottom w:val="0"/>
      <w:divBdr>
        <w:top w:val="none" w:sz="0" w:space="0" w:color="auto"/>
        <w:left w:val="none" w:sz="0" w:space="0" w:color="auto"/>
        <w:bottom w:val="none" w:sz="0" w:space="0" w:color="auto"/>
        <w:right w:val="none" w:sz="0" w:space="0" w:color="auto"/>
      </w:divBdr>
    </w:div>
    <w:div w:id="186050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bilidad@domprofuture.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5D3D-F24A-469B-B037-FC210E4E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1812</Words>
  <Characters>9391</Characters>
  <Application>Microsoft Office Word</Application>
  <DocSecurity>0</DocSecurity>
  <Lines>173</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Mitia</dc:creator>
  <cp:keywords/>
  <dc:description/>
  <cp:lastModifiedBy>Marta Rein</cp:lastModifiedBy>
  <cp:revision>9</cp:revision>
  <dcterms:created xsi:type="dcterms:W3CDTF">2015-07-15T06:26:00Z</dcterms:created>
  <dcterms:modified xsi:type="dcterms:W3CDTF">2026-02-09T20:54:00Z</dcterms:modified>
</cp:coreProperties>
</file>